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3274" w:rsidRDefault="009C3274" w:rsidP="00AF72AD">
      <w:pPr>
        <w:spacing w:before="240" w:line="300" w:lineRule="exact"/>
        <w:jc w:val="center"/>
        <w:rPr>
          <w:rFonts w:ascii="Arial" w:hAnsi="Arial" w:cs="Arial"/>
          <w:b/>
          <w:spacing w:val="-3"/>
        </w:rPr>
      </w:pPr>
      <w:r>
        <w:rPr>
          <w:rFonts w:ascii="Arial" w:hAnsi="Arial" w:cs="Arial"/>
          <w:b/>
          <w:spacing w:val="-3"/>
        </w:rPr>
        <w:t>PLENO CORPORATIVO</w:t>
      </w:r>
    </w:p>
    <w:p w:rsidR="009C3274" w:rsidRDefault="00325CD4" w:rsidP="00BB16AA">
      <w:pPr>
        <w:spacing w:line="300" w:lineRule="exact"/>
        <w:jc w:val="center"/>
        <w:rPr>
          <w:rFonts w:ascii="Arial" w:hAnsi="Arial" w:cs="Arial"/>
          <w:b/>
          <w:spacing w:val="-3"/>
        </w:rPr>
      </w:pPr>
      <w:r>
        <w:rPr>
          <w:rFonts w:ascii="Arial" w:hAnsi="Arial" w:cs="Arial"/>
          <w:b/>
          <w:spacing w:val="-3"/>
        </w:rPr>
        <w:t>O</w:t>
      </w:r>
      <w:bookmarkStart w:id="0" w:name="_GoBack"/>
      <w:bookmarkEnd w:id="0"/>
      <w:r w:rsidR="009C3274">
        <w:rPr>
          <w:rFonts w:ascii="Arial" w:hAnsi="Arial" w:cs="Arial"/>
          <w:b/>
          <w:spacing w:val="-3"/>
        </w:rPr>
        <w:t xml:space="preserve">RDEN DEL DIA COMPRENSIVO DE LOS ASUNTOS A TRATAR EN LA SESION </w:t>
      </w:r>
      <w:r w:rsidR="009C3274" w:rsidRPr="001D6CBF">
        <w:rPr>
          <w:rFonts w:ascii="Arial" w:hAnsi="Arial" w:cs="Arial"/>
          <w:b/>
          <w:spacing w:val="-3"/>
        </w:rPr>
        <w:t xml:space="preserve">ORDINARIA CONVOCADA PARA EL DIA </w:t>
      </w:r>
      <w:r w:rsidR="00341A8F">
        <w:rPr>
          <w:rFonts w:ascii="Arial" w:hAnsi="Arial" w:cs="Arial"/>
          <w:b/>
          <w:spacing w:val="-3"/>
        </w:rPr>
        <w:t>29</w:t>
      </w:r>
      <w:r w:rsidR="009C3274" w:rsidRPr="001D6CBF">
        <w:rPr>
          <w:rFonts w:ascii="Arial" w:hAnsi="Arial" w:cs="Arial"/>
          <w:b/>
          <w:spacing w:val="-3"/>
        </w:rPr>
        <w:t xml:space="preserve"> DE </w:t>
      </w:r>
      <w:r w:rsidR="00341A8F">
        <w:rPr>
          <w:rFonts w:ascii="Arial" w:hAnsi="Arial" w:cs="Arial"/>
          <w:b/>
          <w:spacing w:val="-3"/>
        </w:rPr>
        <w:t>AGOSTO</w:t>
      </w:r>
      <w:r w:rsidR="009C3274" w:rsidRPr="001D6CBF">
        <w:rPr>
          <w:rFonts w:ascii="Arial" w:hAnsi="Arial" w:cs="Arial"/>
          <w:b/>
          <w:spacing w:val="-3"/>
        </w:rPr>
        <w:t xml:space="preserve"> DE </w:t>
      </w:r>
      <w:r w:rsidR="009E5AC2">
        <w:rPr>
          <w:rFonts w:ascii="Arial" w:hAnsi="Arial" w:cs="Arial"/>
          <w:b/>
          <w:spacing w:val="-3"/>
        </w:rPr>
        <w:t>202</w:t>
      </w:r>
      <w:r w:rsidR="00341A8F">
        <w:rPr>
          <w:rFonts w:ascii="Arial" w:hAnsi="Arial" w:cs="Arial"/>
          <w:b/>
          <w:spacing w:val="-3"/>
        </w:rPr>
        <w:t>5</w:t>
      </w:r>
    </w:p>
    <w:p w:rsidR="00D00130" w:rsidRDefault="00D00130" w:rsidP="00AF72AD">
      <w:pPr>
        <w:spacing w:line="300" w:lineRule="exact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ACTA</w:t>
      </w:r>
    </w:p>
    <w:p w:rsidR="00683174" w:rsidRDefault="00AF72AD" w:rsidP="00AF72AD">
      <w:pPr>
        <w:spacing w:line="30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="00A11220" w:rsidRPr="00E57925">
        <w:rPr>
          <w:rFonts w:ascii="Arial" w:hAnsi="Arial" w:cs="Arial"/>
        </w:rPr>
        <w:t xml:space="preserve">º.- </w:t>
      </w:r>
      <w:r w:rsidR="00683174">
        <w:rPr>
          <w:rFonts w:ascii="Arial" w:hAnsi="Arial" w:cs="Arial"/>
        </w:rPr>
        <w:t xml:space="preserve">Dación de cuenta del acta de la sesión ordinaria correspondiente al mes de </w:t>
      </w:r>
      <w:r w:rsidR="00341A8F">
        <w:rPr>
          <w:rFonts w:ascii="Arial" w:hAnsi="Arial" w:cs="Arial"/>
        </w:rPr>
        <w:t xml:space="preserve">julio, </w:t>
      </w:r>
      <w:r w:rsidR="00683174">
        <w:rPr>
          <w:rFonts w:ascii="Arial" w:hAnsi="Arial" w:cs="Arial"/>
        </w:rPr>
        <w:t xml:space="preserve">celebrada el día </w:t>
      </w:r>
      <w:r w:rsidR="00341A8F">
        <w:rPr>
          <w:rFonts w:ascii="Arial" w:hAnsi="Arial" w:cs="Arial"/>
        </w:rPr>
        <w:t>1</w:t>
      </w:r>
      <w:r w:rsidR="00683174">
        <w:rPr>
          <w:rFonts w:ascii="Arial" w:hAnsi="Arial" w:cs="Arial"/>
        </w:rPr>
        <w:t xml:space="preserve"> de </w:t>
      </w:r>
      <w:r w:rsidR="00341A8F">
        <w:rPr>
          <w:rFonts w:ascii="Arial" w:hAnsi="Arial" w:cs="Arial"/>
        </w:rPr>
        <w:t xml:space="preserve">agosto </w:t>
      </w:r>
      <w:r w:rsidR="00683174">
        <w:rPr>
          <w:rFonts w:ascii="Arial" w:hAnsi="Arial" w:cs="Arial"/>
        </w:rPr>
        <w:t xml:space="preserve">de 2025, y aprobación, en su caso, de las correcciones que procedan. </w:t>
      </w:r>
    </w:p>
    <w:p w:rsidR="00D00130" w:rsidRDefault="00D00130" w:rsidP="00AF72AD">
      <w:pPr>
        <w:spacing w:line="300" w:lineRule="exact"/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I.- PARTE RESOLUTIVA</w:t>
      </w:r>
    </w:p>
    <w:p w:rsidR="00D00130" w:rsidRDefault="00D00130" w:rsidP="00AF72AD">
      <w:pPr>
        <w:spacing w:line="300" w:lineRule="exact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DICTÁMENES</w:t>
      </w:r>
    </w:p>
    <w:p w:rsidR="00D00130" w:rsidRDefault="00D00130" w:rsidP="00AF72AD">
      <w:pPr>
        <w:tabs>
          <w:tab w:val="num" w:pos="1134"/>
        </w:tabs>
        <w:spacing w:line="30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COMISIÓN </w:t>
      </w:r>
      <w:r w:rsidR="00492E6B">
        <w:rPr>
          <w:rFonts w:ascii="Arial" w:hAnsi="Arial" w:cs="Arial"/>
        </w:rPr>
        <w:t>DE GOBIERNO INTERIOR Y PERSONAL</w:t>
      </w:r>
      <w:r>
        <w:rPr>
          <w:rFonts w:ascii="Arial" w:hAnsi="Arial" w:cs="Arial"/>
        </w:rPr>
        <w:t xml:space="preserve"> </w:t>
      </w:r>
    </w:p>
    <w:p w:rsidR="00597835" w:rsidRPr="00597835" w:rsidRDefault="00F11EB7" w:rsidP="00AF72AD">
      <w:pPr>
        <w:autoSpaceDE w:val="0"/>
        <w:autoSpaceDN w:val="0"/>
        <w:adjustRightInd w:val="0"/>
        <w:spacing w:line="300" w:lineRule="exact"/>
        <w:jc w:val="both"/>
        <w:rPr>
          <w:rFonts w:ascii="Arial" w:hAnsi="Arial" w:cs="Arial"/>
          <w:bCs/>
          <w:lang w:eastAsia="es-ES"/>
        </w:rPr>
      </w:pPr>
      <w:r>
        <w:rPr>
          <w:rFonts w:ascii="Arial" w:hAnsi="Arial" w:cs="Arial"/>
        </w:rPr>
        <w:t>2</w:t>
      </w:r>
      <w:r w:rsidR="00341A8F">
        <w:rPr>
          <w:rFonts w:ascii="Arial" w:hAnsi="Arial" w:cs="Arial"/>
        </w:rPr>
        <w:t xml:space="preserve">º.- Dictamen de la Comisión celebrada el día 25 de agosto de 2025 relativo a </w:t>
      </w:r>
      <w:r w:rsidR="00AF72AD">
        <w:rPr>
          <w:rFonts w:ascii="Arial" w:hAnsi="Arial" w:cs="Arial"/>
        </w:rPr>
        <w:t xml:space="preserve">la propuesta de aprobación del expediente de Honores y Distinciones, </w:t>
      </w:r>
      <w:r w:rsidR="00597835" w:rsidRPr="00597835">
        <w:rPr>
          <w:rFonts w:ascii="Arial" w:hAnsi="Arial" w:cs="Arial"/>
          <w:bCs/>
          <w:lang w:eastAsia="es-ES"/>
        </w:rPr>
        <w:t xml:space="preserve">para la colocación de placa </w:t>
      </w:r>
      <w:r w:rsidR="00AF72AD">
        <w:rPr>
          <w:rFonts w:ascii="Arial" w:hAnsi="Arial" w:cs="Arial"/>
          <w:bCs/>
          <w:lang w:eastAsia="es-ES"/>
        </w:rPr>
        <w:t>c</w:t>
      </w:r>
      <w:r w:rsidR="00597835" w:rsidRPr="00597835">
        <w:rPr>
          <w:rFonts w:ascii="Arial" w:hAnsi="Arial" w:cs="Arial"/>
          <w:bCs/>
          <w:lang w:eastAsia="es-ES"/>
        </w:rPr>
        <w:t>onmemorativa en honor de d</w:t>
      </w:r>
      <w:r w:rsidR="00AF72AD">
        <w:rPr>
          <w:rFonts w:ascii="Arial" w:hAnsi="Arial" w:cs="Arial"/>
          <w:bCs/>
          <w:lang w:eastAsia="es-ES"/>
        </w:rPr>
        <w:t>on J</w:t>
      </w:r>
      <w:r w:rsidR="00597835" w:rsidRPr="00597835">
        <w:rPr>
          <w:rFonts w:ascii="Arial" w:hAnsi="Arial" w:cs="Arial"/>
          <w:bCs/>
          <w:lang w:eastAsia="es-ES"/>
        </w:rPr>
        <w:t>osé</w:t>
      </w:r>
      <w:r w:rsidR="00AF72AD">
        <w:rPr>
          <w:rFonts w:ascii="Arial" w:hAnsi="Arial" w:cs="Arial"/>
          <w:bCs/>
          <w:lang w:eastAsia="es-ES"/>
        </w:rPr>
        <w:t xml:space="preserve"> M</w:t>
      </w:r>
      <w:r w:rsidR="00597835" w:rsidRPr="00597835">
        <w:rPr>
          <w:rFonts w:ascii="Arial" w:hAnsi="Arial" w:cs="Arial"/>
          <w:bCs/>
          <w:lang w:eastAsia="es-ES"/>
        </w:rPr>
        <w:t xml:space="preserve">iguel </w:t>
      </w:r>
      <w:r w:rsidR="00AF72AD">
        <w:rPr>
          <w:rFonts w:ascii="Arial" w:hAnsi="Arial" w:cs="Arial"/>
          <w:bCs/>
          <w:lang w:eastAsia="es-ES"/>
        </w:rPr>
        <w:t>M</w:t>
      </w:r>
      <w:r w:rsidR="00597835" w:rsidRPr="00597835">
        <w:rPr>
          <w:rFonts w:ascii="Arial" w:hAnsi="Arial" w:cs="Arial"/>
          <w:bCs/>
          <w:lang w:eastAsia="es-ES"/>
        </w:rPr>
        <w:t xml:space="preserve">erino de </w:t>
      </w:r>
      <w:r w:rsidR="00AF72AD">
        <w:rPr>
          <w:rFonts w:ascii="Arial" w:hAnsi="Arial" w:cs="Arial"/>
          <w:bCs/>
          <w:lang w:eastAsia="es-ES"/>
        </w:rPr>
        <w:t>C</w:t>
      </w:r>
      <w:r w:rsidR="00597835" w:rsidRPr="00597835">
        <w:rPr>
          <w:rFonts w:ascii="Arial" w:hAnsi="Arial" w:cs="Arial"/>
          <w:bCs/>
          <w:lang w:eastAsia="es-ES"/>
        </w:rPr>
        <w:t>áceres (</w:t>
      </w:r>
      <w:proofErr w:type="spellStart"/>
      <w:r w:rsidR="00AF72AD">
        <w:rPr>
          <w:rFonts w:ascii="Arial" w:hAnsi="Arial" w:cs="Arial"/>
          <w:bCs/>
          <w:lang w:eastAsia="es-ES"/>
        </w:rPr>
        <w:t>Exp</w:t>
      </w:r>
      <w:proofErr w:type="spellEnd"/>
      <w:r w:rsidR="00AF72AD">
        <w:rPr>
          <w:rFonts w:ascii="Arial" w:hAnsi="Arial" w:cs="Arial"/>
          <w:bCs/>
          <w:lang w:eastAsia="es-ES"/>
        </w:rPr>
        <w:t xml:space="preserve">. </w:t>
      </w:r>
      <w:proofErr w:type="spellStart"/>
      <w:r w:rsidR="00AF72AD">
        <w:rPr>
          <w:rFonts w:ascii="Arial" w:hAnsi="Arial" w:cs="Arial"/>
          <w:bCs/>
          <w:lang w:eastAsia="es-ES"/>
        </w:rPr>
        <w:t>ePAC</w:t>
      </w:r>
      <w:proofErr w:type="spellEnd"/>
      <w:r w:rsidR="00AF72AD">
        <w:rPr>
          <w:rFonts w:ascii="Arial" w:hAnsi="Arial" w:cs="Arial"/>
          <w:bCs/>
          <w:lang w:eastAsia="es-ES"/>
        </w:rPr>
        <w:t xml:space="preserve"> núm. 6/2025/P</w:t>
      </w:r>
      <w:r w:rsidR="00597835" w:rsidRPr="00597835">
        <w:rPr>
          <w:rFonts w:ascii="Arial" w:hAnsi="Arial" w:cs="Arial"/>
          <w:bCs/>
          <w:lang w:eastAsia="es-ES"/>
        </w:rPr>
        <w:t>14320).</w:t>
      </w:r>
    </w:p>
    <w:p w:rsidR="00597835" w:rsidRPr="00AF72AD" w:rsidRDefault="00F11EB7" w:rsidP="00AF72AD">
      <w:pPr>
        <w:autoSpaceDE w:val="0"/>
        <w:autoSpaceDN w:val="0"/>
        <w:adjustRightInd w:val="0"/>
        <w:spacing w:line="30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597835">
        <w:rPr>
          <w:rFonts w:ascii="Arial" w:hAnsi="Arial" w:cs="Arial"/>
        </w:rPr>
        <w:t xml:space="preserve">º.- Dictamen de la Comisión celebrada el día 25 de agosto de 2025 relativo a </w:t>
      </w:r>
      <w:r w:rsidR="00AF72AD">
        <w:rPr>
          <w:rFonts w:ascii="Arial" w:hAnsi="Arial" w:cs="Arial"/>
        </w:rPr>
        <w:t xml:space="preserve">la </w:t>
      </w:r>
      <w:r w:rsidR="00AF72AD" w:rsidRPr="00AF72AD">
        <w:rPr>
          <w:rFonts w:ascii="Arial" w:hAnsi="Arial" w:cs="Arial"/>
          <w:bCs/>
          <w:lang w:eastAsia="es-ES"/>
        </w:rPr>
        <w:t xml:space="preserve">propuesta de modificación de la </w:t>
      </w:r>
      <w:r w:rsidR="00AF72AD">
        <w:rPr>
          <w:rFonts w:ascii="Arial" w:hAnsi="Arial" w:cs="Arial"/>
          <w:bCs/>
          <w:lang w:eastAsia="es-ES"/>
        </w:rPr>
        <w:t>P</w:t>
      </w:r>
      <w:r w:rsidR="00AF72AD" w:rsidRPr="00AF72AD">
        <w:rPr>
          <w:rFonts w:ascii="Arial" w:hAnsi="Arial" w:cs="Arial"/>
          <w:bCs/>
          <w:lang w:eastAsia="es-ES"/>
        </w:rPr>
        <w:t>lantilla</w:t>
      </w:r>
      <w:r w:rsidR="00AF72AD">
        <w:rPr>
          <w:rFonts w:ascii="Arial" w:hAnsi="Arial" w:cs="Arial"/>
          <w:bCs/>
          <w:lang w:eastAsia="es-ES"/>
        </w:rPr>
        <w:t xml:space="preserve"> O</w:t>
      </w:r>
      <w:r w:rsidR="00AF72AD" w:rsidRPr="00AF72AD">
        <w:rPr>
          <w:rFonts w:ascii="Arial" w:hAnsi="Arial" w:cs="Arial"/>
          <w:bCs/>
          <w:lang w:eastAsia="es-ES"/>
        </w:rPr>
        <w:t>rgánica y de la</w:t>
      </w:r>
      <w:r w:rsidR="00AF72AD">
        <w:rPr>
          <w:rFonts w:ascii="Arial" w:hAnsi="Arial" w:cs="Arial"/>
          <w:bCs/>
          <w:lang w:eastAsia="es-ES"/>
        </w:rPr>
        <w:t xml:space="preserve"> RPT, </w:t>
      </w:r>
      <w:r w:rsidR="00AF72AD" w:rsidRPr="00AF72AD">
        <w:rPr>
          <w:rFonts w:ascii="Arial" w:hAnsi="Arial" w:cs="Arial"/>
          <w:bCs/>
          <w:lang w:eastAsia="es-ES"/>
        </w:rPr>
        <w:t>consistente en la modificación del</w:t>
      </w:r>
      <w:r w:rsidR="00AF72AD">
        <w:rPr>
          <w:rFonts w:ascii="Arial" w:hAnsi="Arial" w:cs="Arial"/>
          <w:bCs/>
          <w:lang w:eastAsia="es-ES"/>
        </w:rPr>
        <w:t xml:space="preserve"> </w:t>
      </w:r>
      <w:r w:rsidR="00AF72AD" w:rsidRPr="00AF72AD">
        <w:rPr>
          <w:rFonts w:ascii="Arial" w:hAnsi="Arial" w:cs="Arial"/>
          <w:bCs/>
          <w:lang w:eastAsia="es-ES"/>
        </w:rPr>
        <w:t xml:space="preserve">turno de jornada de </w:t>
      </w:r>
      <w:r w:rsidR="00AF72AD">
        <w:rPr>
          <w:rFonts w:ascii="Arial" w:hAnsi="Arial" w:cs="Arial"/>
          <w:bCs/>
          <w:lang w:eastAsia="es-ES"/>
        </w:rPr>
        <w:t>P</w:t>
      </w:r>
      <w:r w:rsidR="00AF72AD" w:rsidRPr="00AF72AD">
        <w:rPr>
          <w:rFonts w:ascii="Arial" w:hAnsi="Arial" w:cs="Arial"/>
          <w:bCs/>
          <w:lang w:eastAsia="es-ES"/>
        </w:rPr>
        <w:t>orteros de</w:t>
      </w:r>
      <w:r w:rsidR="00AF72AD">
        <w:rPr>
          <w:rFonts w:ascii="Arial" w:hAnsi="Arial" w:cs="Arial"/>
          <w:bCs/>
          <w:lang w:eastAsia="es-ES"/>
        </w:rPr>
        <w:t xml:space="preserve"> C</w:t>
      </w:r>
      <w:r w:rsidR="00AF72AD" w:rsidRPr="00AF72AD">
        <w:rPr>
          <w:rFonts w:ascii="Arial" w:hAnsi="Arial" w:cs="Arial"/>
          <w:bCs/>
          <w:lang w:eastAsia="es-ES"/>
        </w:rPr>
        <w:t>olegio, creación del puesto de</w:t>
      </w:r>
      <w:r w:rsidR="00AF72AD">
        <w:rPr>
          <w:rFonts w:ascii="Arial" w:hAnsi="Arial" w:cs="Arial"/>
          <w:bCs/>
          <w:lang w:eastAsia="es-ES"/>
        </w:rPr>
        <w:t xml:space="preserve"> J</w:t>
      </w:r>
      <w:r w:rsidR="00AF72AD" w:rsidRPr="00AF72AD">
        <w:rPr>
          <w:rFonts w:ascii="Arial" w:hAnsi="Arial" w:cs="Arial"/>
          <w:bCs/>
          <w:lang w:eastAsia="es-ES"/>
        </w:rPr>
        <w:t xml:space="preserve">efatura de </w:t>
      </w:r>
      <w:r w:rsidR="00AF72AD">
        <w:rPr>
          <w:rFonts w:ascii="Arial" w:hAnsi="Arial" w:cs="Arial"/>
          <w:bCs/>
          <w:lang w:eastAsia="es-ES"/>
        </w:rPr>
        <w:t>P</w:t>
      </w:r>
      <w:r w:rsidR="00AF72AD" w:rsidRPr="00AF72AD">
        <w:rPr>
          <w:rFonts w:ascii="Arial" w:hAnsi="Arial" w:cs="Arial"/>
          <w:bCs/>
          <w:lang w:eastAsia="es-ES"/>
        </w:rPr>
        <w:t xml:space="preserve">roducción de </w:t>
      </w:r>
      <w:r w:rsidR="00AF72AD">
        <w:rPr>
          <w:rFonts w:ascii="Arial" w:hAnsi="Arial" w:cs="Arial"/>
          <w:bCs/>
          <w:lang w:eastAsia="es-ES"/>
        </w:rPr>
        <w:t>A</w:t>
      </w:r>
      <w:r w:rsidR="00AF72AD" w:rsidRPr="00AF72AD">
        <w:rPr>
          <w:rFonts w:ascii="Arial" w:hAnsi="Arial" w:cs="Arial"/>
          <w:bCs/>
          <w:lang w:eastAsia="es-ES"/>
        </w:rPr>
        <w:t xml:space="preserve">ctividades </w:t>
      </w:r>
      <w:r w:rsidR="00AF72AD">
        <w:rPr>
          <w:rFonts w:ascii="Arial" w:hAnsi="Arial" w:cs="Arial"/>
          <w:bCs/>
          <w:lang w:eastAsia="es-ES"/>
        </w:rPr>
        <w:t>C</w:t>
      </w:r>
      <w:r w:rsidR="00AF72AD" w:rsidRPr="00AF72AD">
        <w:rPr>
          <w:rFonts w:ascii="Arial" w:hAnsi="Arial" w:cs="Arial"/>
          <w:bCs/>
          <w:lang w:eastAsia="es-ES"/>
        </w:rPr>
        <w:t xml:space="preserve">ulturales y </w:t>
      </w:r>
      <w:r w:rsidR="00AF72AD">
        <w:rPr>
          <w:rFonts w:ascii="Arial" w:hAnsi="Arial" w:cs="Arial"/>
          <w:bCs/>
          <w:lang w:eastAsia="es-ES"/>
        </w:rPr>
        <w:t>F</w:t>
      </w:r>
      <w:r w:rsidR="00AF72AD" w:rsidRPr="00AF72AD">
        <w:rPr>
          <w:rFonts w:ascii="Arial" w:hAnsi="Arial" w:cs="Arial"/>
          <w:bCs/>
          <w:lang w:eastAsia="es-ES"/>
        </w:rPr>
        <w:t>estivas</w:t>
      </w:r>
      <w:r w:rsidR="00AF72AD">
        <w:rPr>
          <w:rFonts w:ascii="Arial" w:hAnsi="Arial" w:cs="Arial"/>
          <w:bCs/>
          <w:lang w:eastAsia="es-ES"/>
        </w:rPr>
        <w:t>,</w:t>
      </w:r>
      <w:r w:rsidR="00AF72AD" w:rsidRPr="00AF72AD">
        <w:rPr>
          <w:rFonts w:ascii="Arial" w:hAnsi="Arial" w:cs="Arial"/>
          <w:bCs/>
          <w:lang w:eastAsia="es-ES"/>
        </w:rPr>
        <w:t xml:space="preserve"> y</w:t>
      </w:r>
      <w:r w:rsidR="00AF72AD">
        <w:rPr>
          <w:rFonts w:ascii="Arial" w:hAnsi="Arial" w:cs="Arial"/>
          <w:bCs/>
          <w:lang w:eastAsia="es-ES"/>
        </w:rPr>
        <w:t xml:space="preserve"> </w:t>
      </w:r>
      <w:r w:rsidR="00AF72AD" w:rsidRPr="00AF72AD">
        <w:rPr>
          <w:rFonts w:ascii="Arial" w:hAnsi="Arial" w:cs="Arial"/>
          <w:bCs/>
          <w:lang w:eastAsia="es-ES"/>
        </w:rPr>
        <w:t xml:space="preserve">modificación del sistema de provisión del puesto de </w:t>
      </w:r>
      <w:r w:rsidR="00AF72AD">
        <w:rPr>
          <w:rFonts w:ascii="Arial" w:hAnsi="Arial" w:cs="Arial"/>
          <w:bCs/>
          <w:lang w:eastAsia="es-ES"/>
        </w:rPr>
        <w:t>O</w:t>
      </w:r>
      <w:r w:rsidR="00AF72AD" w:rsidRPr="00AF72AD">
        <w:rPr>
          <w:rFonts w:ascii="Arial" w:hAnsi="Arial" w:cs="Arial"/>
          <w:bCs/>
          <w:lang w:eastAsia="es-ES"/>
        </w:rPr>
        <w:t xml:space="preserve">ficial </w:t>
      </w:r>
      <w:r w:rsidR="00AF72AD">
        <w:rPr>
          <w:rFonts w:ascii="Arial" w:hAnsi="Arial" w:cs="Arial"/>
          <w:bCs/>
          <w:lang w:eastAsia="es-ES"/>
        </w:rPr>
        <w:t>S</w:t>
      </w:r>
      <w:r w:rsidR="00AF72AD" w:rsidRPr="00AF72AD">
        <w:rPr>
          <w:rFonts w:ascii="Arial" w:hAnsi="Arial" w:cs="Arial"/>
          <w:bCs/>
          <w:lang w:eastAsia="es-ES"/>
        </w:rPr>
        <w:t>uperior de</w:t>
      </w:r>
      <w:r w:rsidR="00AF72AD">
        <w:rPr>
          <w:rFonts w:ascii="Arial" w:hAnsi="Arial" w:cs="Arial"/>
          <w:bCs/>
          <w:lang w:eastAsia="es-ES"/>
        </w:rPr>
        <w:t xml:space="preserve"> Extinción de I</w:t>
      </w:r>
      <w:r w:rsidR="00AF72AD" w:rsidRPr="00AF72AD">
        <w:rPr>
          <w:rFonts w:ascii="Arial" w:hAnsi="Arial" w:cs="Arial"/>
          <w:bCs/>
          <w:lang w:eastAsia="es-ES"/>
        </w:rPr>
        <w:t>ncendios. (</w:t>
      </w:r>
      <w:proofErr w:type="spellStart"/>
      <w:r w:rsidR="00AF72AD">
        <w:rPr>
          <w:rFonts w:ascii="Arial" w:hAnsi="Arial" w:cs="Arial"/>
          <w:bCs/>
          <w:lang w:eastAsia="es-ES"/>
        </w:rPr>
        <w:t>Exp</w:t>
      </w:r>
      <w:proofErr w:type="spellEnd"/>
      <w:r w:rsidR="00AF72AD">
        <w:rPr>
          <w:rFonts w:ascii="Arial" w:hAnsi="Arial" w:cs="Arial"/>
          <w:bCs/>
          <w:lang w:eastAsia="es-ES"/>
        </w:rPr>
        <w:t xml:space="preserve">. </w:t>
      </w:r>
      <w:proofErr w:type="spellStart"/>
      <w:r w:rsidR="00AF72AD">
        <w:rPr>
          <w:rFonts w:ascii="Arial" w:hAnsi="Arial" w:cs="Arial"/>
          <w:bCs/>
          <w:lang w:eastAsia="es-ES"/>
        </w:rPr>
        <w:t>ePAC</w:t>
      </w:r>
      <w:proofErr w:type="spellEnd"/>
      <w:r w:rsidR="00AF72AD">
        <w:rPr>
          <w:rFonts w:ascii="Arial" w:hAnsi="Arial" w:cs="Arial"/>
          <w:bCs/>
          <w:lang w:eastAsia="es-ES"/>
        </w:rPr>
        <w:t xml:space="preserve"> núm. </w:t>
      </w:r>
      <w:r w:rsidR="00AF72AD" w:rsidRPr="00AF72AD">
        <w:rPr>
          <w:rFonts w:ascii="Arial" w:hAnsi="Arial" w:cs="Arial"/>
          <w:bCs/>
          <w:lang w:eastAsia="es-ES"/>
        </w:rPr>
        <w:t>126/2025/</w:t>
      </w:r>
      <w:r w:rsidR="00AF72AD">
        <w:rPr>
          <w:rFonts w:ascii="Arial" w:hAnsi="Arial" w:cs="Arial"/>
          <w:bCs/>
          <w:lang w:eastAsia="es-ES"/>
        </w:rPr>
        <w:t>P</w:t>
      </w:r>
      <w:r w:rsidR="00AF72AD" w:rsidRPr="00AF72AD">
        <w:rPr>
          <w:rFonts w:ascii="Arial" w:hAnsi="Arial" w:cs="Arial"/>
          <w:bCs/>
          <w:lang w:eastAsia="es-ES"/>
        </w:rPr>
        <w:t>14002).</w:t>
      </w:r>
    </w:p>
    <w:p w:rsidR="00D00130" w:rsidRDefault="00D00130" w:rsidP="00AF72AD">
      <w:pPr>
        <w:tabs>
          <w:tab w:val="num" w:pos="1134"/>
        </w:tabs>
        <w:spacing w:line="30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>COMISIÓN DE URBANISMO, OBRAS Y S</w:t>
      </w:r>
      <w:r w:rsidR="00492E6B">
        <w:rPr>
          <w:rFonts w:ascii="Arial" w:hAnsi="Arial" w:cs="Arial"/>
        </w:rPr>
        <w:t>ERVICIOS</w:t>
      </w:r>
    </w:p>
    <w:p w:rsidR="003C0FB0" w:rsidRDefault="00F11EB7" w:rsidP="00AF72AD">
      <w:pPr>
        <w:tabs>
          <w:tab w:val="num" w:pos="1134"/>
        </w:tabs>
        <w:spacing w:line="30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3C0FB0">
        <w:rPr>
          <w:rFonts w:ascii="Arial" w:hAnsi="Arial" w:cs="Arial"/>
        </w:rPr>
        <w:t xml:space="preserve">º.- Dictamen de la Comisión celebrada el día 25 de agosto de 2025 relativo a </w:t>
      </w:r>
      <w:r w:rsidR="00AF72AD">
        <w:rPr>
          <w:rFonts w:ascii="Arial" w:hAnsi="Arial" w:cs="Arial"/>
        </w:rPr>
        <w:t>la propuesta de levantamiento del reparo suspensivo de la factura FV 2540270 presentada por TECNOSERVI</w:t>
      </w:r>
      <w:r w:rsidR="0021069E">
        <w:rPr>
          <w:rFonts w:ascii="Arial" w:hAnsi="Arial" w:cs="Arial"/>
        </w:rPr>
        <w:t>C</w:t>
      </w:r>
      <w:r w:rsidR="00AF72AD">
        <w:rPr>
          <w:rFonts w:ascii="Arial" w:hAnsi="Arial" w:cs="Arial"/>
        </w:rPr>
        <w:t>IO SANGE, S.L., correspondiente a los trabajos de instalación y puesta en marcha de un arrancador suave en el pozo nº 1 del acuífero de Madrona. (</w:t>
      </w:r>
      <w:proofErr w:type="spellStart"/>
      <w:r w:rsidR="00AF72AD">
        <w:rPr>
          <w:rFonts w:ascii="Arial" w:hAnsi="Arial" w:cs="Arial"/>
        </w:rPr>
        <w:t>Exp</w:t>
      </w:r>
      <w:proofErr w:type="spellEnd"/>
      <w:r w:rsidR="00AF72AD">
        <w:rPr>
          <w:rFonts w:ascii="Arial" w:hAnsi="Arial" w:cs="Arial"/>
        </w:rPr>
        <w:t xml:space="preserve">. </w:t>
      </w:r>
      <w:proofErr w:type="spellStart"/>
      <w:r w:rsidR="00AF72AD">
        <w:rPr>
          <w:rFonts w:ascii="Arial" w:hAnsi="Arial" w:cs="Arial"/>
        </w:rPr>
        <w:t>ePAC</w:t>
      </w:r>
      <w:proofErr w:type="spellEnd"/>
      <w:r w:rsidR="00AF72AD">
        <w:rPr>
          <w:rFonts w:ascii="Arial" w:hAnsi="Arial" w:cs="Arial"/>
        </w:rPr>
        <w:t xml:space="preserve"> núm. 54/2025/P20010).</w:t>
      </w:r>
    </w:p>
    <w:p w:rsidR="00D00130" w:rsidRDefault="00D00130" w:rsidP="00AF72AD">
      <w:pPr>
        <w:spacing w:line="30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>COMISIÓN DE HACIENDA, PATRIMONIO Y EMPLEO</w:t>
      </w:r>
    </w:p>
    <w:p w:rsidR="002609DA" w:rsidRPr="002609DA" w:rsidRDefault="00F11EB7" w:rsidP="00AF72AD">
      <w:pPr>
        <w:tabs>
          <w:tab w:val="num" w:pos="1134"/>
        </w:tabs>
        <w:spacing w:line="300" w:lineRule="exact"/>
        <w:jc w:val="both"/>
        <w:rPr>
          <w:rFonts w:ascii="Arial" w:hAnsi="Arial" w:cs="Arial"/>
          <w:bCs/>
          <w:color w:val="000000"/>
          <w:lang w:eastAsia="es-ES"/>
        </w:rPr>
      </w:pPr>
      <w:r>
        <w:rPr>
          <w:rFonts w:ascii="Arial" w:hAnsi="Arial" w:cs="Arial"/>
        </w:rPr>
        <w:t>5</w:t>
      </w:r>
      <w:r w:rsidR="003C0FB0">
        <w:rPr>
          <w:rFonts w:ascii="Arial" w:hAnsi="Arial" w:cs="Arial"/>
        </w:rPr>
        <w:t xml:space="preserve">º.- Dictamen de la Comisión celebrada el día </w:t>
      </w:r>
      <w:r w:rsidR="002609DA">
        <w:rPr>
          <w:rFonts w:ascii="Arial" w:hAnsi="Arial" w:cs="Arial"/>
        </w:rPr>
        <w:t>25 de agosto de 2025 relativo al</w:t>
      </w:r>
      <w:r w:rsidR="002609DA" w:rsidRPr="002609DA">
        <w:rPr>
          <w:rFonts w:ascii="Arial" w:hAnsi="Arial" w:cs="Arial"/>
          <w:bCs/>
          <w:color w:val="000000"/>
          <w:lang w:eastAsia="es-ES"/>
        </w:rPr>
        <w:t xml:space="preserve"> reconocimiento extrajudicial de crédito correspondiente al</w:t>
      </w:r>
      <w:r w:rsidR="002609DA">
        <w:rPr>
          <w:rFonts w:ascii="Arial" w:hAnsi="Arial" w:cs="Arial"/>
          <w:bCs/>
          <w:color w:val="000000"/>
          <w:lang w:eastAsia="es-ES"/>
        </w:rPr>
        <w:t xml:space="preserve"> </w:t>
      </w:r>
      <w:r w:rsidR="002609DA" w:rsidRPr="002609DA">
        <w:rPr>
          <w:rFonts w:ascii="Arial" w:hAnsi="Arial" w:cs="Arial"/>
          <w:bCs/>
          <w:color w:val="000000"/>
          <w:lang w:eastAsia="es-ES"/>
        </w:rPr>
        <w:t xml:space="preserve">expediente nº 7/2025 de </w:t>
      </w:r>
      <w:r w:rsidR="002609DA">
        <w:rPr>
          <w:rFonts w:ascii="Arial" w:hAnsi="Arial" w:cs="Arial"/>
          <w:bCs/>
          <w:color w:val="000000"/>
          <w:lang w:eastAsia="es-ES"/>
        </w:rPr>
        <w:t>o</w:t>
      </w:r>
      <w:r w:rsidR="002609DA" w:rsidRPr="002609DA">
        <w:rPr>
          <w:rFonts w:ascii="Arial" w:hAnsi="Arial" w:cs="Arial"/>
          <w:bCs/>
          <w:color w:val="000000"/>
          <w:lang w:eastAsia="es-ES"/>
        </w:rPr>
        <w:t>bligaciones procedentes de ejercicios</w:t>
      </w:r>
      <w:r w:rsidR="002609DA">
        <w:rPr>
          <w:rFonts w:ascii="Arial" w:hAnsi="Arial" w:cs="Arial"/>
          <w:bCs/>
          <w:color w:val="000000"/>
          <w:lang w:eastAsia="es-ES"/>
        </w:rPr>
        <w:t xml:space="preserve"> </w:t>
      </w:r>
      <w:r w:rsidR="002609DA" w:rsidRPr="002609DA">
        <w:rPr>
          <w:rFonts w:ascii="Arial" w:hAnsi="Arial" w:cs="Arial"/>
          <w:bCs/>
          <w:color w:val="000000"/>
          <w:lang w:eastAsia="es-ES"/>
        </w:rPr>
        <w:t>cerr</w:t>
      </w:r>
      <w:r w:rsidR="002609DA">
        <w:rPr>
          <w:rFonts w:ascii="Arial" w:hAnsi="Arial" w:cs="Arial"/>
          <w:bCs/>
          <w:color w:val="000000"/>
          <w:lang w:eastAsia="es-ES"/>
        </w:rPr>
        <w:t>ados, anteriores al actual 2025.</w:t>
      </w:r>
      <w:r w:rsidR="002609DA" w:rsidRPr="002609DA">
        <w:rPr>
          <w:rFonts w:ascii="Arial" w:hAnsi="Arial" w:cs="Arial"/>
          <w:bCs/>
          <w:color w:val="000000"/>
          <w:lang w:eastAsia="es-ES"/>
        </w:rPr>
        <w:t xml:space="preserve"> (</w:t>
      </w:r>
      <w:proofErr w:type="spellStart"/>
      <w:r w:rsidR="002609DA">
        <w:rPr>
          <w:rFonts w:ascii="Arial" w:hAnsi="Arial" w:cs="Arial"/>
          <w:bCs/>
          <w:color w:val="000000"/>
          <w:lang w:eastAsia="es-ES"/>
        </w:rPr>
        <w:t>Exp</w:t>
      </w:r>
      <w:proofErr w:type="spellEnd"/>
      <w:r w:rsidR="002609DA">
        <w:rPr>
          <w:rFonts w:ascii="Arial" w:hAnsi="Arial" w:cs="Arial"/>
          <w:bCs/>
          <w:color w:val="000000"/>
          <w:lang w:eastAsia="es-ES"/>
        </w:rPr>
        <w:t xml:space="preserve">. </w:t>
      </w:r>
      <w:proofErr w:type="spellStart"/>
      <w:r w:rsidR="002609DA">
        <w:rPr>
          <w:rFonts w:ascii="Arial" w:hAnsi="Arial" w:cs="Arial"/>
          <w:bCs/>
          <w:color w:val="000000"/>
          <w:lang w:eastAsia="es-ES"/>
        </w:rPr>
        <w:t>ePAC</w:t>
      </w:r>
      <w:proofErr w:type="spellEnd"/>
      <w:r w:rsidR="002609DA">
        <w:rPr>
          <w:rFonts w:ascii="Arial" w:hAnsi="Arial" w:cs="Arial"/>
          <w:bCs/>
          <w:color w:val="000000"/>
          <w:lang w:eastAsia="es-ES"/>
        </w:rPr>
        <w:t xml:space="preserve"> núm. </w:t>
      </w:r>
      <w:r w:rsidR="002609DA" w:rsidRPr="002609DA">
        <w:rPr>
          <w:rFonts w:ascii="Arial" w:hAnsi="Arial" w:cs="Arial"/>
          <w:bCs/>
          <w:color w:val="000000"/>
          <w:lang w:eastAsia="es-ES"/>
        </w:rPr>
        <w:t>7/2025/</w:t>
      </w:r>
      <w:r w:rsidR="002609DA">
        <w:rPr>
          <w:rFonts w:ascii="Arial" w:hAnsi="Arial" w:cs="Arial"/>
          <w:bCs/>
          <w:color w:val="000000"/>
          <w:lang w:eastAsia="es-ES"/>
        </w:rPr>
        <w:t>P</w:t>
      </w:r>
      <w:r w:rsidR="002609DA" w:rsidRPr="002609DA">
        <w:rPr>
          <w:rFonts w:ascii="Arial" w:hAnsi="Arial" w:cs="Arial"/>
          <w:bCs/>
          <w:color w:val="000000"/>
          <w:lang w:eastAsia="es-ES"/>
        </w:rPr>
        <w:t>20015).</w:t>
      </w:r>
    </w:p>
    <w:p w:rsidR="002609DA" w:rsidRDefault="00F11EB7" w:rsidP="00AF72AD">
      <w:pPr>
        <w:autoSpaceDE w:val="0"/>
        <w:autoSpaceDN w:val="0"/>
        <w:adjustRightInd w:val="0"/>
        <w:spacing w:line="300" w:lineRule="exact"/>
        <w:jc w:val="both"/>
        <w:rPr>
          <w:rFonts w:ascii="Arial" w:hAnsi="Arial" w:cs="Arial"/>
          <w:bCs/>
          <w:color w:val="000000"/>
          <w:lang w:eastAsia="es-ES"/>
        </w:rPr>
      </w:pPr>
      <w:r>
        <w:rPr>
          <w:rFonts w:ascii="Arial" w:hAnsi="Arial" w:cs="Arial"/>
        </w:rPr>
        <w:t>6</w:t>
      </w:r>
      <w:r w:rsidR="00513D8B">
        <w:rPr>
          <w:rFonts w:ascii="Arial" w:hAnsi="Arial" w:cs="Arial"/>
        </w:rPr>
        <w:t>º.- Dictamen de la Comisión celebrada el día 25 de agosto de 2025 relativo a la</w:t>
      </w:r>
      <w:r w:rsidR="002609DA" w:rsidRPr="002609DA">
        <w:rPr>
          <w:rFonts w:ascii="Arial" w:hAnsi="Arial" w:cs="Arial"/>
          <w:bCs/>
          <w:color w:val="000000"/>
          <w:lang w:eastAsia="es-ES"/>
        </w:rPr>
        <w:t xml:space="preserve"> modificaci</w:t>
      </w:r>
      <w:r w:rsidR="00513D8B">
        <w:rPr>
          <w:rFonts w:ascii="Arial" w:hAnsi="Arial" w:cs="Arial"/>
          <w:bCs/>
          <w:color w:val="000000"/>
          <w:lang w:eastAsia="es-ES"/>
        </w:rPr>
        <w:t>ón de las bases de ejecució</w:t>
      </w:r>
      <w:r w:rsidR="002609DA" w:rsidRPr="002609DA">
        <w:rPr>
          <w:rFonts w:ascii="Arial" w:hAnsi="Arial" w:cs="Arial"/>
          <w:bCs/>
          <w:color w:val="000000"/>
          <w:lang w:eastAsia="es-ES"/>
        </w:rPr>
        <w:t>n del presupuesto. (</w:t>
      </w:r>
      <w:proofErr w:type="spellStart"/>
      <w:r w:rsidR="00513D8B">
        <w:rPr>
          <w:rFonts w:ascii="Arial" w:hAnsi="Arial" w:cs="Arial"/>
          <w:bCs/>
          <w:color w:val="000000"/>
          <w:lang w:eastAsia="es-ES"/>
        </w:rPr>
        <w:t>Exp</w:t>
      </w:r>
      <w:proofErr w:type="spellEnd"/>
      <w:r w:rsidR="00513D8B">
        <w:rPr>
          <w:rFonts w:ascii="Arial" w:hAnsi="Arial" w:cs="Arial"/>
          <w:bCs/>
          <w:color w:val="000000"/>
          <w:lang w:eastAsia="es-ES"/>
        </w:rPr>
        <w:t xml:space="preserve">. </w:t>
      </w:r>
      <w:proofErr w:type="spellStart"/>
      <w:r w:rsidR="00513D8B">
        <w:rPr>
          <w:rFonts w:ascii="Arial" w:hAnsi="Arial" w:cs="Arial"/>
          <w:bCs/>
          <w:color w:val="000000"/>
          <w:lang w:eastAsia="es-ES"/>
        </w:rPr>
        <w:t>ePAC</w:t>
      </w:r>
      <w:proofErr w:type="spellEnd"/>
      <w:r w:rsidR="00513D8B">
        <w:rPr>
          <w:rFonts w:ascii="Arial" w:hAnsi="Arial" w:cs="Arial"/>
          <w:bCs/>
          <w:color w:val="000000"/>
          <w:lang w:eastAsia="es-ES"/>
        </w:rPr>
        <w:t xml:space="preserve"> núm. </w:t>
      </w:r>
      <w:r w:rsidR="002609DA" w:rsidRPr="002609DA">
        <w:rPr>
          <w:rFonts w:ascii="Arial" w:hAnsi="Arial" w:cs="Arial"/>
          <w:bCs/>
          <w:color w:val="000000"/>
          <w:lang w:eastAsia="es-ES"/>
        </w:rPr>
        <w:t>33/2025/</w:t>
      </w:r>
      <w:r w:rsidR="00513D8B">
        <w:rPr>
          <w:rFonts w:ascii="Arial" w:hAnsi="Arial" w:cs="Arial"/>
          <w:bCs/>
          <w:color w:val="000000"/>
          <w:lang w:eastAsia="es-ES"/>
        </w:rPr>
        <w:t>P</w:t>
      </w:r>
      <w:r w:rsidR="002609DA" w:rsidRPr="002609DA">
        <w:rPr>
          <w:rFonts w:ascii="Arial" w:hAnsi="Arial" w:cs="Arial"/>
          <w:bCs/>
          <w:color w:val="000000"/>
          <w:lang w:eastAsia="es-ES"/>
        </w:rPr>
        <w:t>20001</w:t>
      </w:r>
      <w:r w:rsidR="00513D8B">
        <w:rPr>
          <w:rFonts w:ascii="Arial" w:hAnsi="Arial" w:cs="Arial"/>
          <w:bCs/>
          <w:color w:val="000000"/>
          <w:lang w:eastAsia="es-ES"/>
        </w:rPr>
        <w:t>)</w:t>
      </w:r>
    </w:p>
    <w:p w:rsidR="002609DA" w:rsidRPr="002609DA" w:rsidRDefault="00F11EB7" w:rsidP="00AF72AD">
      <w:pPr>
        <w:autoSpaceDE w:val="0"/>
        <w:autoSpaceDN w:val="0"/>
        <w:adjustRightInd w:val="0"/>
        <w:spacing w:line="300" w:lineRule="exact"/>
        <w:jc w:val="both"/>
        <w:rPr>
          <w:rFonts w:ascii="Arial" w:hAnsi="Arial" w:cs="Arial"/>
        </w:rPr>
      </w:pPr>
      <w:r>
        <w:rPr>
          <w:rFonts w:ascii="Arial" w:hAnsi="Arial" w:cs="Arial"/>
          <w:bCs/>
          <w:color w:val="000000"/>
          <w:lang w:eastAsia="es-ES"/>
        </w:rPr>
        <w:t>7</w:t>
      </w:r>
      <w:r w:rsidR="00513D8B">
        <w:rPr>
          <w:rFonts w:ascii="Arial" w:hAnsi="Arial" w:cs="Arial"/>
          <w:bCs/>
          <w:color w:val="000000"/>
          <w:lang w:eastAsia="es-ES"/>
        </w:rPr>
        <w:t>º.- Dictamen de la Comisión celebra el día 25 de agosto de 2025</w:t>
      </w:r>
      <w:r w:rsidR="00513D8B" w:rsidRPr="00AF72AD">
        <w:rPr>
          <w:rFonts w:ascii="Arial" w:hAnsi="Arial" w:cs="Arial"/>
          <w:bCs/>
          <w:color w:val="000000"/>
          <w:lang w:eastAsia="es-ES"/>
        </w:rPr>
        <w:t>, relativo a</w:t>
      </w:r>
      <w:r w:rsidR="00513D8B">
        <w:rPr>
          <w:rFonts w:ascii="Arial" w:hAnsi="Arial" w:cs="Arial"/>
          <w:bCs/>
          <w:color w:val="000000"/>
          <w:lang w:eastAsia="es-ES"/>
        </w:rPr>
        <w:t xml:space="preserve"> la </w:t>
      </w:r>
      <w:r w:rsidR="00513D8B" w:rsidRPr="002609DA">
        <w:rPr>
          <w:rFonts w:ascii="Arial" w:hAnsi="Arial" w:cs="Arial"/>
          <w:bCs/>
          <w:color w:val="000000"/>
          <w:lang w:eastAsia="es-ES"/>
        </w:rPr>
        <w:t>rectificación</w:t>
      </w:r>
      <w:r w:rsidR="002609DA" w:rsidRPr="002609DA">
        <w:rPr>
          <w:rFonts w:ascii="Arial" w:hAnsi="Arial" w:cs="Arial"/>
          <w:bCs/>
          <w:color w:val="000000"/>
          <w:lang w:eastAsia="es-ES"/>
        </w:rPr>
        <w:t xml:space="preserve"> de error al acuerdo de </w:t>
      </w:r>
      <w:r w:rsidR="00513D8B">
        <w:rPr>
          <w:rFonts w:ascii="Arial" w:hAnsi="Arial" w:cs="Arial"/>
          <w:bCs/>
          <w:color w:val="000000"/>
          <w:lang w:eastAsia="es-ES"/>
        </w:rPr>
        <w:t>P</w:t>
      </w:r>
      <w:r w:rsidR="002609DA" w:rsidRPr="002609DA">
        <w:rPr>
          <w:rFonts w:ascii="Arial" w:hAnsi="Arial" w:cs="Arial"/>
          <w:bCs/>
          <w:color w:val="000000"/>
          <w:lang w:eastAsia="es-ES"/>
        </w:rPr>
        <w:t>leno nº 149 del día 1 de agosto</w:t>
      </w:r>
      <w:r w:rsidR="002609DA">
        <w:rPr>
          <w:rFonts w:ascii="Arial" w:hAnsi="Arial" w:cs="Arial"/>
          <w:bCs/>
          <w:color w:val="000000"/>
          <w:lang w:eastAsia="es-ES"/>
        </w:rPr>
        <w:t xml:space="preserve"> </w:t>
      </w:r>
      <w:r w:rsidR="002609DA" w:rsidRPr="00AF72AD">
        <w:rPr>
          <w:rFonts w:ascii="Arial" w:hAnsi="Arial" w:cs="Arial"/>
          <w:bCs/>
          <w:color w:val="000000"/>
          <w:lang w:eastAsia="es-ES"/>
        </w:rPr>
        <w:t xml:space="preserve">de 2025 </w:t>
      </w:r>
      <w:r w:rsidR="00513D8B" w:rsidRPr="00AF72AD">
        <w:rPr>
          <w:rFonts w:ascii="Arial" w:hAnsi="Arial" w:cs="Arial"/>
          <w:bCs/>
          <w:color w:val="000000"/>
          <w:lang w:eastAsia="es-ES"/>
        </w:rPr>
        <w:t>referente</w:t>
      </w:r>
      <w:r w:rsidR="002609DA" w:rsidRPr="002609DA">
        <w:rPr>
          <w:rFonts w:ascii="Arial" w:hAnsi="Arial" w:cs="Arial"/>
          <w:bCs/>
          <w:color w:val="000000"/>
          <w:lang w:eastAsia="es-ES"/>
        </w:rPr>
        <w:t xml:space="preserve"> al reparo suspensivo </w:t>
      </w:r>
      <w:r w:rsidR="002609DA" w:rsidRPr="002609DA">
        <w:rPr>
          <w:rFonts w:ascii="Arial" w:hAnsi="Arial" w:cs="Arial"/>
          <w:bCs/>
          <w:color w:val="000000"/>
          <w:lang w:eastAsia="es-ES"/>
        </w:rPr>
        <w:lastRenderedPageBreak/>
        <w:t>de la factura nº 400000119, de</w:t>
      </w:r>
      <w:r w:rsidR="002609DA">
        <w:rPr>
          <w:rFonts w:ascii="Arial" w:hAnsi="Arial" w:cs="Arial"/>
          <w:bCs/>
          <w:color w:val="000000"/>
          <w:lang w:eastAsia="es-ES"/>
        </w:rPr>
        <w:t xml:space="preserve"> </w:t>
      </w:r>
      <w:r w:rsidR="002609DA" w:rsidRPr="002609DA">
        <w:rPr>
          <w:rFonts w:ascii="Arial" w:hAnsi="Arial" w:cs="Arial"/>
          <w:bCs/>
          <w:color w:val="000000"/>
          <w:lang w:eastAsia="es-ES"/>
        </w:rPr>
        <w:t xml:space="preserve">fecha 03/09/2024, del proveedor </w:t>
      </w:r>
      <w:r w:rsidR="00492E6B">
        <w:rPr>
          <w:rFonts w:ascii="Arial" w:hAnsi="Arial" w:cs="Arial"/>
          <w:bCs/>
          <w:color w:val="000000"/>
          <w:lang w:eastAsia="es-ES"/>
        </w:rPr>
        <w:t>A</w:t>
      </w:r>
      <w:r w:rsidR="002609DA" w:rsidRPr="002609DA">
        <w:rPr>
          <w:rFonts w:ascii="Arial" w:hAnsi="Arial" w:cs="Arial"/>
          <w:bCs/>
          <w:color w:val="000000"/>
          <w:lang w:eastAsia="es-ES"/>
        </w:rPr>
        <w:t xml:space="preserve">guas, </w:t>
      </w:r>
      <w:r w:rsidR="00492E6B">
        <w:rPr>
          <w:rFonts w:ascii="Arial" w:hAnsi="Arial" w:cs="Arial"/>
          <w:bCs/>
          <w:color w:val="000000"/>
          <w:lang w:eastAsia="es-ES"/>
        </w:rPr>
        <w:t>C</w:t>
      </w:r>
      <w:r w:rsidR="002609DA" w:rsidRPr="002609DA">
        <w:rPr>
          <w:rFonts w:ascii="Arial" w:hAnsi="Arial" w:cs="Arial"/>
          <w:bCs/>
          <w:color w:val="000000"/>
          <w:lang w:eastAsia="es-ES"/>
        </w:rPr>
        <w:t xml:space="preserve">ontadores y </w:t>
      </w:r>
      <w:r w:rsidR="00492E6B">
        <w:rPr>
          <w:rFonts w:ascii="Arial" w:hAnsi="Arial" w:cs="Arial"/>
          <w:bCs/>
          <w:color w:val="000000"/>
          <w:lang w:eastAsia="es-ES"/>
        </w:rPr>
        <w:t>L</w:t>
      </w:r>
      <w:r w:rsidR="002609DA" w:rsidRPr="002609DA">
        <w:rPr>
          <w:rFonts w:ascii="Arial" w:hAnsi="Arial" w:cs="Arial"/>
          <w:bCs/>
          <w:color w:val="000000"/>
          <w:lang w:eastAsia="es-ES"/>
        </w:rPr>
        <w:t xml:space="preserve">ectura, </w:t>
      </w:r>
      <w:r w:rsidR="00492E6B">
        <w:rPr>
          <w:rFonts w:ascii="Arial" w:hAnsi="Arial" w:cs="Arial"/>
          <w:bCs/>
          <w:color w:val="000000"/>
          <w:lang w:eastAsia="es-ES"/>
        </w:rPr>
        <w:t>S</w:t>
      </w:r>
      <w:r w:rsidR="002609DA" w:rsidRPr="002609DA">
        <w:rPr>
          <w:rFonts w:ascii="Arial" w:hAnsi="Arial" w:cs="Arial"/>
          <w:bCs/>
          <w:color w:val="000000"/>
          <w:lang w:eastAsia="es-ES"/>
        </w:rPr>
        <w:t>.</w:t>
      </w:r>
      <w:r w:rsidR="00492E6B">
        <w:rPr>
          <w:rFonts w:ascii="Arial" w:hAnsi="Arial" w:cs="Arial"/>
          <w:bCs/>
          <w:color w:val="000000"/>
          <w:lang w:eastAsia="es-ES"/>
        </w:rPr>
        <w:t>L</w:t>
      </w:r>
      <w:r w:rsidR="002609DA" w:rsidRPr="002609DA">
        <w:rPr>
          <w:rFonts w:ascii="Arial" w:hAnsi="Arial" w:cs="Arial"/>
          <w:bCs/>
          <w:color w:val="000000"/>
          <w:lang w:eastAsia="es-ES"/>
        </w:rPr>
        <w:t>., relativo a los trabajos en las cuatro entradas</w:t>
      </w:r>
      <w:r w:rsidR="002609DA">
        <w:rPr>
          <w:rFonts w:ascii="Arial" w:hAnsi="Arial" w:cs="Arial"/>
          <w:bCs/>
          <w:color w:val="000000"/>
          <w:lang w:eastAsia="es-ES"/>
        </w:rPr>
        <w:t xml:space="preserve"> </w:t>
      </w:r>
      <w:r w:rsidR="002609DA" w:rsidRPr="002609DA">
        <w:rPr>
          <w:rFonts w:ascii="Arial" w:hAnsi="Arial" w:cs="Arial"/>
          <w:bCs/>
          <w:color w:val="000000"/>
          <w:lang w:eastAsia="es-ES"/>
        </w:rPr>
        <w:t>con pediluvio a la piscina y dos fisuras en la zona de playa, ya</w:t>
      </w:r>
      <w:r w:rsidR="002609DA">
        <w:rPr>
          <w:rFonts w:ascii="Arial" w:hAnsi="Arial" w:cs="Arial"/>
          <w:bCs/>
          <w:color w:val="000000"/>
          <w:lang w:eastAsia="es-ES"/>
        </w:rPr>
        <w:t xml:space="preserve"> </w:t>
      </w:r>
      <w:r w:rsidR="002609DA" w:rsidRPr="002609DA">
        <w:rPr>
          <w:rFonts w:ascii="Arial" w:hAnsi="Arial" w:cs="Arial"/>
          <w:bCs/>
          <w:color w:val="000000"/>
          <w:lang w:eastAsia="es-ES"/>
        </w:rPr>
        <w:t>parcheadas y picadas. (</w:t>
      </w:r>
      <w:proofErr w:type="spellStart"/>
      <w:r w:rsidR="00513D8B">
        <w:rPr>
          <w:rFonts w:ascii="Arial" w:hAnsi="Arial" w:cs="Arial"/>
          <w:bCs/>
          <w:color w:val="000000"/>
          <w:lang w:eastAsia="es-ES"/>
        </w:rPr>
        <w:t>Exp</w:t>
      </w:r>
      <w:proofErr w:type="spellEnd"/>
      <w:r w:rsidR="002609DA" w:rsidRPr="002609DA">
        <w:rPr>
          <w:rFonts w:ascii="Arial" w:hAnsi="Arial" w:cs="Arial"/>
          <w:bCs/>
          <w:color w:val="000000"/>
          <w:lang w:eastAsia="es-ES"/>
        </w:rPr>
        <w:t xml:space="preserve">. </w:t>
      </w:r>
      <w:proofErr w:type="spellStart"/>
      <w:r w:rsidR="002609DA" w:rsidRPr="002609DA">
        <w:rPr>
          <w:rFonts w:ascii="Arial" w:hAnsi="Arial" w:cs="Arial"/>
          <w:bCs/>
          <w:color w:val="000000"/>
          <w:lang w:eastAsia="es-ES"/>
        </w:rPr>
        <w:t>e</w:t>
      </w:r>
      <w:r w:rsidR="00513D8B">
        <w:rPr>
          <w:rFonts w:ascii="Arial" w:hAnsi="Arial" w:cs="Arial"/>
          <w:bCs/>
          <w:color w:val="000000"/>
          <w:lang w:eastAsia="es-ES"/>
        </w:rPr>
        <w:t>PAC</w:t>
      </w:r>
      <w:proofErr w:type="spellEnd"/>
      <w:r w:rsidR="002609DA" w:rsidRPr="002609DA">
        <w:rPr>
          <w:rFonts w:ascii="Arial" w:hAnsi="Arial" w:cs="Arial"/>
          <w:bCs/>
          <w:color w:val="000000"/>
          <w:lang w:eastAsia="es-ES"/>
        </w:rPr>
        <w:t xml:space="preserve"> núm. 77/2024/</w:t>
      </w:r>
      <w:r w:rsidR="00513D8B">
        <w:rPr>
          <w:rFonts w:ascii="Arial" w:hAnsi="Arial" w:cs="Arial"/>
          <w:bCs/>
          <w:color w:val="000000"/>
          <w:lang w:eastAsia="es-ES"/>
        </w:rPr>
        <w:t>P</w:t>
      </w:r>
      <w:r w:rsidR="002609DA" w:rsidRPr="002609DA">
        <w:rPr>
          <w:rFonts w:ascii="Arial" w:hAnsi="Arial" w:cs="Arial"/>
          <w:bCs/>
          <w:color w:val="000000"/>
          <w:lang w:eastAsia="es-ES"/>
        </w:rPr>
        <w:t>20010)</w:t>
      </w:r>
      <w:r w:rsidR="00513D8B">
        <w:rPr>
          <w:rFonts w:ascii="Arial" w:hAnsi="Arial" w:cs="Arial"/>
          <w:bCs/>
          <w:color w:val="000000"/>
          <w:lang w:eastAsia="es-ES"/>
        </w:rPr>
        <w:t>.</w:t>
      </w:r>
    </w:p>
    <w:p w:rsidR="00AF72AD" w:rsidRPr="00AF428E" w:rsidRDefault="00AF428E" w:rsidP="00AF72AD">
      <w:pPr>
        <w:spacing w:line="30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>8º.- Dictamen de la Comisión celebrada el día 25 de agosto de 2025, relativo a la propuesta de creación de partida nominativa y modificación de créditos, modalidad de crédito extraordinario 4/2025, financiado mediante bajas por anulación, para poder atender a las obligaciones económicas que figurarán en el Convenio de colaboración con la Asociación Gestores de colonias Felinas de Segovia y ¨Provincia (GESCOFES), para subvencionar la gestión de las colonias de gatos comunitarios, que realiza este Ayuntamiento. (</w:t>
      </w:r>
      <w:proofErr w:type="spellStart"/>
      <w:r>
        <w:rPr>
          <w:rFonts w:ascii="Arial" w:hAnsi="Arial" w:cs="Arial"/>
        </w:rPr>
        <w:t>Exp</w:t>
      </w:r>
      <w:proofErr w:type="spellEnd"/>
      <w:r>
        <w:rPr>
          <w:rFonts w:ascii="Arial" w:hAnsi="Arial" w:cs="Arial"/>
        </w:rPr>
        <w:t xml:space="preserve">. </w:t>
      </w:r>
      <w:proofErr w:type="spellStart"/>
      <w:r>
        <w:rPr>
          <w:rFonts w:ascii="Arial" w:hAnsi="Arial" w:cs="Arial"/>
        </w:rPr>
        <w:t>ePAC</w:t>
      </w:r>
      <w:proofErr w:type="spellEnd"/>
      <w:r>
        <w:rPr>
          <w:rFonts w:ascii="Arial" w:hAnsi="Arial" w:cs="Arial"/>
        </w:rPr>
        <w:t xml:space="preserve"> núm. 31/2025/P20001)</w:t>
      </w:r>
    </w:p>
    <w:p w:rsidR="00D00130" w:rsidRDefault="00D00130" w:rsidP="00AF72AD">
      <w:pPr>
        <w:spacing w:line="300" w:lineRule="exact"/>
        <w:jc w:val="both"/>
        <w:rPr>
          <w:rFonts w:ascii="Arial" w:hAnsi="Arial" w:cs="Arial"/>
        </w:rPr>
      </w:pPr>
      <w:r>
        <w:rPr>
          <w:rFonts w:ascii="Arial" w:hAnsi="Arial" w:cs="Arial"/>
          <w:u w:val="single"/>
        </w:rPr>
        <w:t>II.- PARTE DESTINADA AL CONTROL DE OTROS ÓRGANOS MUNICIPALES</w:t>
      </w:r>
      <w:r>
        <w:rPr>
          <w:rFonts w:ascii="Arial" w:hAnsi="Arial" w:cs="Arial"/>
        </w:rPr>
        <w:t>:</w:t>
      </w:r>
    </w:p>
    <w:p w:rsidR="00D00130" w:rsidRDefault="00D00130" w:rsidP="00AF72AD">
      <w:pPr>
        <w:spacing w:line="300" w:lineRule="exact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ESTADO DE EJECUCIÓN DE LOS ACUERDOS </w:t>
      </w:r>
      <w:proofErr w:type="gramStart"/>
      <w:r>
        <w:rPr>
          <w:rFonts w:ascii="Arial" w:hAnsi="Arial" w:cs="Arial"/>
          <w:b/>
        </w:rPr>
        <w:t>ADOPTADOS.-</w:t>
      </w:r>
      <w:proofErr w:type="gramEnd"/>
      <w:r>
        <w:rPr>
          <w:rFonts w:ascii="Arial" w:hAnsi="Arial" w:cs="Arial"/>
          <w:b/>
        </w:rPr>
        <w:t xml:space="preserve"> </w:t>
      </w:r>
    </w:p>
    <w:p w:rsidR="00D00130" w:rsidRDefault="00AF428E" w:rsidP="00AF72AD">
      <w:pPr>
        <w:spacing w:line="30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D00130">
        <w:rPr>
          <w:rFonts w:ascii="Arial" w:hAnsi="Arial" w:cs="Arial"/>
        </w:rPr>
        <w:t xml:space="preserve">º.- Estado de ejecución de los acuerdos adoptados en la </w:t>
      </w:r>
      <w:r w:rsidR="00D00130" w:rsidRPr="009F5097">
        <w:rPr>
          <w:rFonts w:ascii="Arial" w:hAnsi="Arial" w:cs="Arial"/>
        </w:rPr>
        <w:t xml:space="preserve">sesión </w:t>
      </w:r>
      <w:r w:rsidR="007915A7" w:rsidRPr="009F5097">
        <w:rPr>
          <w:rFonts w:ascii="Arial" w:hAnsi="Arial" w:cs="Arial"/>
        </w:rPr>
        <w:t>ordinaria correspondiente</w:t>
      </w:r>
      <w:r w:rsidR="007915A7">
        <w:rPr>
          <w:rFonts w:ascii="Arial" w:hAnsi="Arial" w:cs="Arial"/>
        </w:rPr>
        <w:t xml:space="preserve"> al mes de</w:t>
      </w:r>
      <w:r w:rsidR="003C0FB0">
        <w:rPr>
          <w:rFonts w:ascii="Arial" w:hAnsi="Arial" w:cs="Arial"/>
        </w:rPr>
        <w:t xml:space="preserve"> julio</w:t>
      </w:r>
      <w:r w:rsidR="007915A7">
        <w:rPr>
          <w:rFonts w:ascii="Arial" w:hAnsi="Arial" w:cs="Arial"/>
        </w:rPr>
        <w:t xml:space="preserve"> </w:t>
      </w:r>
      <w:r w:rsidR="00D00130">
        <w:rPr>
          <w:rFonts w:ascii="Arial" w:hAnsi="Arial" w:cs="Arial"/>
        </w:rPr>
        <w:t xml:space="preserve">celebrada el </w:t>
      </w:r>
      <w:r w:rsidR="003C0FB0">
        <w:rPr>
          <w:rFonts w:ascii="Arial" w:hAnsi="Arial" w:cs="Arial"/>
        </w:rPr>
        <w:t>1 de agosto</w:t>
      </w:r>
      <w:r w:rsidR="007915A7">
        <w:rPr>
          <w:rFonts w:ascii="Arial" w:hAnsi="Arial" w:cs="Arial"/>
        </w:rPr>
        <w:t xml:space="preserve"> de </w:t>
      </w:r>
      <w:r w:rsidR="003C0FB0">
        <w:rPr>
          <w:rFonts w:ascii="Arial" w:hAnsi="Arial" w:cs="Arial"/>
        </w:rPr>
        <w:t>2025</w:t>
      </w:r>
      <w:r w:rsidR="007915A7">
        <w:rPr>
          <w:rFonts w:ascii="Arial" w:hAnsi="Arial" w:cs="Arial"/>
        </w:rPr>
        <w:t>.</w:t>
      </w:r>
    </w:p>
    <w:p w:rsidR="00D00130" w:rsidRDefault="00D00130" w:rsidP="00AF72AD">
      <w:pPr>
        <w:spacing w:line="300" w:lineRule="exact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  <w:spacing w:val="-3"/>
        </w:rPr>
        <w:t>RESOLUCIONES DICTADAS POR LA ALCALDÍA.</w:t>
      </w:r>
      <w:r>
        <w:rPr>
          <w:rFonts w:ascii="Arial" w:hAnsi="Arial" w:cs="Arial"/>
          <w:b/>
        </w:rPr>
        <w:t xml:space="preserve"> </w:t>
      </w:r>
    </w:p>
    <w:p w:rsidR="00D00130" w:rsidRDefault="00AF428E" w:rsidP="00AF72AD">
      <w:pPr>
        <w:spacing w:line="30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>10</w:t>
      </w:r>
      <w:r w:rsidR="00D00130">
        <w:rPr>
          <w:rFonts w:ascii="Arial" w:hAnsi="Arial" w:cs="Arial"/>
        </w:rPr>
        <w:t xml:space="preserve">º.- </w:t>
      </w:r>
      <w:r w:rsidR="00D00130">
        <w:rPr>
          <w:rFonts w:ascii="Arial" w:hAnsi="Arial" w:cs="Arial"/>
          <w:spacing w:val="-3"/>
        </w:rPr>
        <w:t xml:space="preserve">Dación de cuenta, en cumplimiento de las previsiones contenidas en el artículo 42 del ROF, de las Resoluciones dictadas por </w:t>
      </w:r>
      <w:smartTag w:uri="urn:schemas-microsoft-com:office:smarttags" w:element="PersonName">
        <w:smartTagPr>
          <w:attr w:name="ProductID" w:val="LA ALCALDￍA."/>
        </w:smartTagPr>
        <w:r w:rsidR="00D00130">
          <w:rPr>
            <w:rFonts w:ascii="Arial" w:hAnsi="Arial" w:cs="Arial"/>
            <w:spacing w:val="-3"/>
          </w:rPr>
          <w:t>la Alcaldía.</w:t>
        </w:r>
      </w:smartTag>
      <w:r w:rsidR="00D00130">
        <w:rPr>
          <w:rFonts w:ascii="Arial" w:hAnsi="Arial" w:cs="Arial"/>
        </w:rPr>
        <w:t xml:space="preserve"> </w:t>
      </w:r>
    </w:p>
    <w:p w:rsidR="00D00130" w:rsidRDefault="00D00130" w:rsidP="00AF72AD">
      <w:pPr>
        <w:spacing w:line="300" w:lineRule="exact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OTRAS INFORMACIONES AL PLENO</w:t>
      </w:r>
    </w:p>
    <w:p w:rsidR="002609DA" w:rsidRDefault="00AF72AD" w:rsidP="00AF72AD">
      <w:pPr>
        <w:autoSpaceDE w:val="0"/>
        <w:autoSpaceDN w:val="0"/>
        <w:adjustRightInd w:val="0"/>
        <w:spacing w:line="300" w:lineRule="exact"/>
        <w:jc w:val="both"/>
        <w:rPr>
          <w:rFonts w:ascii="Arial" w:hAnsi="Arial" w:cs="Arial"/>
          <w:bCs/>
          <w:color w:val="000000"/>
          <w:lang w:eastAsia="es-ES"/>
        </w:rPr>
      </w:pPr>
      <w:r>
        <w:rPr>
          <w:rFonts w:ascii="Arial" w:hAnsi="Arial" w:cs="Arial"/>
          <w:bCs/>
          <w:color w:val="000000"/>
          <w:lang w:eastAsia="es-ES"/>
        </w:rPr>
        <w:t>1</w:t>
      </w:r>
      <w:r w:rsidR="00AF428E">
        <w:rPr>
          <w:rFonts w:ascii="Arial" w:hAnsi="Arial" w:cs="Arial"/>
          <w:bCs/>
          <w:color w:val="000000"/>
          <w:lang w:eastAsia="es-ES"/>
        </w:rPr>
        <w:t>1</w:t>
      </w:r>
      <w:r w:rsidR="00513D8B">
        <w:rPr>
          <w:rFonts w:ascii="Arial" w:hAnsi="Arial" w:cs="Arial"/>
          <w:bCs/>
          <w:color w:val="000000"/>
          <w:lang w:eastAsia="es-ES"/>
        </w:rPr>
        <w:t>º- D</w:t>
      </w:r>
      <w:r w:rsidR="002609DA" w:rsidRPr="002609DA">
        <w:rPr>
          <w:rFonts w:ascii="Arial" w:hAnsi="Arial" w:cs="Arial"/>
          <w:bCs/>
          <w:color w:val="000000"/>
          <w:lang w:eastAsia="es-ES"/>
        </w:rPr>
        <w:t xml:space="preserve">ación de cuenta de la remisión al </w:t>
      </w:r>
      <w:r w:rsidR="00513D8B">
        <w:rPr>
          <w:rFonts w:ascii="Arial" w:hAnsi="Arial" w:cs="Arial"/>
          <w:bCs/>
          <w:color w:val="000000"/>
          <w:lang w:eastAsia="es-ES"/>
        </w:rPr>
        <w:t>M</w:t>
      </w:r>
      <w:r w:rsidR="002609DA" w:rsidRPr="002609DA">
        <w:rPr>
          <w:rFonts w:ascii="Arial" w:hAnsi="Arial" w:cs="Arial"/>
          <w:bCs/>
          <w:color w:val="000000"/>
          <w:lang w:eastAsia="es-ES"/>
        </w:rPr>
        <w:t xml:space="preserve">inisterio de </w:t>
      </w:r>
      <w:r w:rsidR="00513D8B">
        <w:rPr>
          <w:rFonts w:ascii="Arial" w:hAnsi="Arial" w:cs="Arial"/>
          <w:bCs/>
          <w:color w:val="000000"/>
          <w:lang w:eastAsia="es-ES"/>
        </w:rPr>
        <w:t>H</w:t>
      </w:r>
      <w:r w:rsidR="002609DA" w:rsidRPr="002609DA">
        <w:rPr>
          <w:rFonts w:ascii="Arial" w:hAnsi="Arial" w:cs="Arial"/>
          <w:bCs/>
          <w:color w:val="000000"/>
          <w:lang w:eastAsia="es-ES"/>
        </w:rPr>
        <w:t>acienda del</w:t>
      </w:r>
      <w:r w:rsidR="002609DA">
        <w:rPr>
          <w:rFonts w:ascii="Arial" w:hAnsi="Arial" w:cs="Arial"/>
          <w:bCs/>
          <w:color w:val="000000"/>
          <w:lang w:eastAsia="es-ES"/>
        </w:rPr>
        <w:t xml:space="preserve"> </w:t>
      </w:r>
      <w:r w:rsidR="002609DA" w:rsidRPr="002609DA">
        <w:rPr>
          <w:rFonts w:ascii="Arial" w:hAnsi="Arial" w:cs="Arial"/>
          <w:bCs/>
          <w:color w:val="000000"/>
          <w:lang w:eastAsia="es-ES"/>
        </w:rPr>
        <w:t xml:space="preserve">periodo medio de pago a proveedores correspondiente al </w:t>
      </w:r>
      <w:r w:rsidR="002609DA" w:rsidRPr="00513D8B">
        <w:rPr>
          <w:rFonts w:ascii="Arial" w:hAnsi="Arial" w:cs="Arial"/>
          <w:bCs/>
          <w:color w:val="000000"/>
          <w:u w:val="single"/>
          <w:lang w:eastAsia="es-ES"/>
        </w:rPr>
        <w:t>mes de junio</w:t>
      </w:r>
      <w:r w:rsidR="002609DA">
        <w:rPr>
          <w:rFonts w:ascii="Arial" w:hAnsi="Arial" w:cs="Arial"/>
          <w:bCs/>
          <w:color w:val="000000"/>
          <w:lang w:eastAsia="es-ES"/>
        </w:rPr>
        <w:t xml:space="preserve"> </w:t>
      </w:r>
      <w:r w:rsidR="002609DA" w:rsidRPr="002609DA">
        <w:rPr>
          <w:rFonts w:ascii="Arial" w:hAnsi="Arial" w:cs="Arial"/>
          <w:bCs/>
          <w:color w:val="000000"/>
          <w:lang w:eastAsia="es-ES"/>
        </w:rPr>
        <w:t xml:space="preserve">del año 2025, relativo al grupo de </w:t>
      </w:r>
      <w:r w:rsidR="00513D8B">
        <w:rPr>
          <w:rFonts w:ascii="Arial" w:hAnsi="Arial" w:cs="Arial"/>
          <w:bCs/>
          <w:color w:val="000000"/>
          <w:lang w:eastAsia="es-ES"/>
        </w:rPr>
        <w:t>A</w:t>
      </w:r>
      <w:r w:rsidR="002609DA" w:rsidRPr="002609DA">
        <w:rPr>
          <w:rFonts w:ascii="Arial" w:hAnsi="Arial" w:cs="Arial"/>
          <w:bCs/>
          <w:color w:val="000000"/>
          <w:lang w:eastAsia="es-ES"/>
        </w:rPr>
        <w:t xml:space="preserve">dministraciones </w:t>
      </w:r>
      <w:r w:rsidR="00513D8B">
        <w:rPr>
          <w:rFonts w:ascii="Arial" w:hAnsi="Arial" w:cs="Arial"/>
          <w:bCs/>
          <w:color w:val="000000"/>
          <w:lang w:eastAsia="es-ES"/>
        </w:rPr>
        <w:t>P</w:t>
      </w:r>
      <w:r w:rsidR="002609DA" w:rsidRPr="002609DA">
        <w:rPr>
          <w:rFonts w:ascii="Arial" w:hAnsi="Arial" w:cs="Arial"/>
          <w:bCs/>
          <w:color w:val="000000"/>
          <w:lang w:eastAsia="es-ES"/>
        </w:rPr>
        <w:t>úblicas, en</w:t>
      </w:r>
      <w:r w:rsidR="002609DA">
        <w:rPr>
          <w:rFonts w:ascii="Arial" w:hAnsi="Arial" w:cs="Arial"/>
          <w:bCs/>
          <w:color w:val="000000"/>
          <w:lang w:eastAsia="es-ES"/>
        </w:rPr>
        <w:t xml:space="preserve"> </w:t>
      </w:r>
      <w:r w:rsidR="002609DA" w:rsidRPr="002609DA">
        <w:rPr>
          <w:rFonts w:ascii="Arial" w:hAnsi="Arial" w:cs="Arial"/>
          <w:bCs/>
          <w:color w:val="000000"/>
          <w:lang w:eastAsia="es-ES"/>
        </w:rPr>
        <w:t xml:space="preserve">cumplimiento del </w:t>
      </w:r>
      <w:r w:rsidR="00513D8B">
        <w:rPr>
          <w:rFonts w:ascii="Arial" w:hAnsi="Arial" w:cs="Arial"/>
          <w:bCs/>
          <w:color w:val="000000"/>
          <w:lang w:eastAsia="es-ES"/>
        </w:rPr>
        <w:t>R</w:t>
      </w:r>
      <w:r w:rsidR="002609DA" w:rsidRPr="002609DA">
        <w:rPr>
          <w:rFonts w:ascii="Arial" w:hAnsi="Arial" w:cs="Arial"/>
          <w:bCs/>
          <w:color w:val="000000"/>
          <w:lang w:eastAsia="es-ES"/>
        </w:rPr>
        <w:t xml:space="preserve">eal </w:t>
      </w:r>
      <w:r w:rsidR="00513D8B">
        <w:rPr>
          <w:rFonts w:ascii="Arial" w:hAnsi="Arial" w:cs="Arial"/>
          <w:bCs/>
          <w:color w:val="000000"/>
          <w:lang w:eastAsia="es-ES"/>
        </w:rPr>
        <w:t>D</w:t>
      </w:r>
      <w:r w:rsidR="002609DA" w:rsidRPr="002609DA">
        <w:rPr>
          <w:rFonts w:ascii="Arial" w:hAnsi="Arial" w:cs="Arial"/>
          <w:bCs/>
          <w:color w:val="000000"/>
          <w:lang w:eastAsia="es-ES"/>
        </w:rPr>
        <w:t>ecreto 635/2014, de 25 de julio, por el que se</w:t>
      </w:r>
      <w:r w:rsidR="002609DA">
        <w:rPr>
          <w:rFonts w:ascii="Arial" w:hAnsi="Arial" w:cs="Arial"/>
          <w:bCs/>
          <w:color w:val="000000"/>
          <w:lang w:eastAsia="es-ES"/>
        </w:rPr>
        <w:t xml:space="preserve"> </w:t>
      </w:r>
      <w:r w:rsidR="002609DA" w:rsidRPr="002609DA">
        <w:rPr>
          <w:rFonts w:ascii="Arial" w:hAnsi="Arial" w:cs="Arial"/>
          <w:bCs/>
          <w:color w:val="000000"/>
          <w:lang w:eastAsia="es-ES"/>
        </w:rPr>
        <w:t>desarrolla la metodología de cálculo del periodo medio de pago de</w:t>
      </w:r>
      <w:r>
        <w:rPr>
          <w:rFonts w:ascii="Arial" w:hAnsi="Arial" w:cs="Arial"/>
          <w:bCs/>
          <w:color w:val="000000"/>
          <w:lang w:eastAsia="es-ES"/>
        </w:rPr>
        <w:t xml:space="preserve"> </w:t>
      </w:r>
      <w:r w:rsidR="002609DA" w:rsidRPr="002609DA">
        <w:rPr>
          <w:rFonts w:ascii="Arial" w:hAnsi="Arial" w:cs="Arial"/>
          <w:bCs/>
          <w:color w:val="000000"/>
          <w:lang w:eastAsia="es-ES"/>
        </w:rPr>
        <w:t xml:space="preserve">la </w:t>
      </w:r>
      <w:r w:rsidR="00513D8B">
        <w:rPr>
          <w:rFonts w:ascii="Arial" w:hAnsi="Arial" w:cs="Arial"/>
          <w:bCs/>
          <w:color w:val="000000"/>
          <w:lang w:eastAsia="es-ES"/>
        </w:rPr>
        <w:t>A</w:t>
      </w:r>
      <w:r w:rsidR="002609DA" w:rsidRPr="002609DA">
        <w:rPr>
          <w:rFonts w:ascii="Arial" w:hAnsi="Arial" w:cs="Arial"/>
          <w:bCs/>
          <w:color w:val="000000"/>
          <w:lang w:eastAsia="es-ES"/>
        </w:rPr>
        <w:t xml:space="preserve">dministraciones </w:t>
      </w:r>
      <w:r w:rsidR="00513D8B">
        <w:rPr>
          <w:rFonts w:ascii="Arial" w:hAnsi="Arial" w:cs="Arial"/>
          <w:bCs/>
          <w:color w:val="000000"/>
          <w:lang w:eastAsia="es-ES"/>
        </w:rPr>
        <w:t>P</w:t>
      </w:r>
      <w:r w:rsidR="002609DA" w:rsidRPr="002609DA">
        <w:rPr>
          <w:rFonts w:ascii="Arial" w:hAnsi="Arial" w:cs="Arial"/>
          <w:bCs/>
          <w:color w:val="000000"/>
          <w:lang w:eastAsia="es-ES"/>
        </w:rPr>
        <w:t xml:space="preserve">úblicas. </w:t>
      </w:r>
      <w:r w:rsidR="00513D8B">
        <w:rPr>
          <w:rFonts w:ascii="Arial" w:hAnsi="Arial" w:cs="Arial"/>
          <w:bCs/>
          <w:color w:val="000000"/>
          <w:lang w:eastAsia="es-ES"/>
        </w:rPr>
        <w:t>(</w:t>
      </w:r>
      <w:proofErr w:type="spellStart"/>
      <w:r w:rsidR="00513D8B">
        <w:rPr>
          <w:rFonts w:ascii="Arial" w:hAnsi="Arial" w:cs="Arial"/>
          <w:bCs/>
          <w:color w:val="000000"/>
          <w:lang w:eastAsia="es-ES"/>
        </w:rPr>
        <w:t>Exp</w:t>
      </w:r>
      <w:proofErr w:type="spellEnd"/>
      <w:r w:rsidR="00513D8B">
        <w:rPr>
          <w:rFonts w:ascii="Arial" w:hAnsi="Arial" w:cs="Arial"/>
          <w:bCs/>
          <w:color w:val="000000"/>
          <w:lang w:eastAsia="es-ES"/>
        </w:rPr>
        <w:t xml:space="preserve">. </w:t>
      </w:r>
      <w:proofErr w:type="spellStart"/>
      <w:r w:rsidR="00513D8B">
        <w:rPr>
          <w:rFonts w:ascii="Arial" w:hAnsi="Arial" w:cs="Arial"/>
          <w:bCs/>
          <w:color w:val="000000"/>
          <w:lang w:eastAsia="es-ES"/>
        </w:rPr>
        <w:t>ePAC</w:t>
      </w:r>
      <w:proofErr w:type="spellEnd"/>
      <w:r w:rsidR="00513D8B">
        <w:rPr>
          <w:rFonts w:ascii="Arial" w:hAnsi="Arial" w:cs="Arial"/>
          <w:bCs/>
          <w:color w:val="000000"/>
          <w:lang w:eastAsia="es-ES"/>
        </w:rPr>
        <w:t xml:space="preserve"> núm. </w:t>
      </w:r>
      <w:r w:rsidR="002609DA" w:rsidRPr="002609DA">
        <w:rPr>
          <w:rFonts w:ascii="Arial" w:hAnsi="Arial" w:cs="Arial"/>
          <w:bCs/>
          <w:color w:val="000000"/>
          <w:lang w:eastAsia="es-ES"/>
        </w:rPr>
        <w:t>12/2025/</w:t>
      </w:r>
      <w:r w:rsidR="00513D8B">
        <w:rPr>
          <w:rFonts w:ascii="Arial" w:hAnsi="Arial" w:cs="Arial"/>
          <w:bCs/>
          <w:color w:val="000000"/>
          <w:lang w:eastAsia="es-ES"/>
        </w:rPr>
        <w:t>P</w:t>
      </w:r>
      <w:r w:rsidR="002609DA" w:rsidRPr="002609DA">
        <w:rPr>
          <w:rFonts w:ascii="Arial" w:hAnsi="Arial" w:cs="Arial"/>
          <w:bCs/>
          <w:color w:val="000000"/>
          <w:lang w:eastAsia="es-ES"/>
        </w:rPr>
        <w:t>27004</w:t>
      </w:r>
      <w:r w:rsidR="00513D8B">
        <w:rPr>
          <w:rFonts w:ascii="Arial" w:hAnsi="Arial" w:cs="Arial"/>
          <w:bCs/>
          <w:color w:val="000000"/>
          <w:lang w:eastAsia="es-ES"/>
        </w:rPr>
        <w:t>)</w:t>
      </w:r>
      <w:r w:rsidR="002609DA" w:rsidRPr="002609DA">
        <w:rPr>
          <w:rFonts w:ascii="Arial" w:hAnsi="Arial" w:cs="Arial"/>
          <w:bCs/>
          <w:color w:val="000000"/>
          <w:lang w:eastAsia="es-ES"/>
        </w:rPr>
        <w:t>.</w:t>
      </w:r>
    </w:p>
    <w:p w:rsidR="002609DA" w:rsidRDefault="00AF72AD" w:rsidP="00AF72AD">
      <w:pPr>
        <w:autoSpaceDE w:val="0"/>
        <w:autoSpaceDN w:val="0"/>
        <w:adjustRightInd w:val="0"/>
        <w:spacing w:line="300" w:lineRule="exact"/>
        <w:jc w:val="both"/>
        <w:rPr>
          <w:rFonts w:ascii="Arial" w:hAnsi="Arial" w:cs="Arial"/>
          <w:bCs/>
          <w:color w:val="000000"/>
          <w:lang w:eastAsia="es-ES"/>
        </w:rPr>
      </w:pPr>
      <w:r>
        <w:rPr>
          <w:rFonts w:ascii="Arial" w:hAnsi="Arial" w:cs="Arial"/>
          <w:bCs/>
          <w:color w:val="000000"/>
          <w:lang w:eastAsia="es-ES"/>
        </w:rPr>
        <w:t>1</w:t>
      </w:r>
      <w:r w:rsidR="00AF428E">
        <w:rPr>
          <w:rFonts w:ascii="Arial" w:hAnsi="Arial" w:cs="Arial"/>
          <w:bCs/>
          <w:color w:val="000000"/>
          <w:lang w:eastAsia="es-ES"/>
        </w:rPr>
        <w:t>2</w:t>
      </w:r>
      <w:r w:rsidR="00513D8B">
        <w:rPr>
          <w:rFonts w:ascii="Arial" w:hAnsi="Arial" w:cs="Arial"/>
          <w:bCs/>
          <w:color w:val="000000"/>
          <w:lang w:eastAsia="es-ES"/>
        </w:rPr>
        <w:t>º- D</w:t>
      </w:r>
      <w:r w:rsidR="002609DA" w:rsidRPr="002609DA">
        <w:rPr>
          <w:rFonts w:ascii="Arial" w:hAnsi="Arial" w:cs="Arial"/>
          <w:bCs/>
          <w:color w:val="000000"/>
          <w:lang w:eastAsia="es-ES"/>
        </w:rPr>
        <w:t xml:space="preserve">ación de cuenta del informe emitido por la </w:t>
      </w:r>
      <w:r w:rsidR="00BB16AA">
        <w:rPr>
          <w:rFonts w:ascii="Arial" w:hAnsi="Arial" w:cs="Arial"/>
          <w:bCs/>
          <w:color w:val="000000"/>
          <w:lang w:eastAsia="es-ES"/>
        </w:rPr>
        <w:t>T</w:t>
      </w:r>
      <w:r w:rsidR="002609DA" w:rsidRPr="002609DA">
        <w:rPr>
          <w:rFonts w:ascii="Arial" w:hAnsi="Arial" w:cs="Arial"/>
          <w:bCs/>
          <w:color w:val="000000"/>
          <w:lang w:eastAsia="es-ES"/>
        </w:rPr>
        <w:t xml:space="preserve">esorería </w:t>
      </w:r>
      <w:r w:rsidR="00BB16AA">
        <w:rPr>
          <w:rFonts w:ascii="Arial" w:hAnsi="Arial" w:cs="Arial"/>
          <w:bCs/>
          <w:color w:val="000000"/>
          <w:lang w:eastAsia="es-ES"/>
        </w:rPr>
        <w:t>M</w:t>
      </w:r>
      <w:r w:rsidR="002609DA" w:rsidRPr="002609DA">
        <w:rPr>
          <w:rFonts w:ascii="Arial" w:hAnsi="Arial" w:cs="Arial"/>
          <w:bCs/>
          <w:color w:val="000000"/>
          <w:lang w:eastAsia="es-ES"/>
        </w:rPr>
        <w:t>unicipal</w:t>
      </w:r>
      <w:r w:rsidR="002609DA">
        <w:rPr>
          <w:rFonts w:ascii="Arial" w:hAnsi="Arial" w:cs="Arial"/>
          <w:bCs/>
          <w:color w:val="000000"/>
          <w:lang w:eastAsia="es-ES"/>
        </w:rPr>
        <w:t xml:space="preserve"> </w:t>
      </w:r>
      <w:r w:rsidR="002609DA" w:rsidRPr="002609DA">
        <w:rPr>
          <w:rFonts w:ascii="Arial" w:hAnsi="Arial" w:cs="Arial"/>
          <w:bCs/>
          <w:color w:val="000000"/>
          <w:lang w:eastAsia="es-ES"/>
        </w:rPr>
        <w:t xml:space="preserve">sobre las operaciones comerciales realizadas entre el </w:t>
      </w:r>
      <w:r w:rsidR="00513D8B">
        <w:rPr>
          <w:rFonts w:ascii="Arial" w:hAnsi="Arial" w:cs="Arial"/>
          <w:bCs/>
          <w:color w:val="000000"/>
          <w:lang w:eastAsia="es-ES"/>
        </w:rPr>
        <w:t>A</w:t>
      </w:r>
      <w:r w:rsidR="002609DA" w:rsidRPr="002609DA">
        <w:rPr>
          <w:rFonts w:ascii="Arial" w:hAnsi="Arial" w:cs="Arial"/>
          <w:bCs/>
          <w:color w:val="000000"/>
          <w:lang w:eastAsia="es-ES"/>
        </w:rPr>
        <w:t>yuntamiento</w:t>
      </w:r>
      <w:r w:rsidR="002609DA">
        <w:rPr>
          <w:rFonts w:ascii="Arial" w:hAnsi="Arial" w:cs="Arial"/>
          <w:bCs/>
          <w:color w:val="000000"/>
          <w:lang w:eastAsia="es-ES"/>
        </w:rPr>
        <w:t xml:space="preserve"> </w:t>
      </w:r>
      <w:r w:rsidR="002609DA" w:rsidRPr="002609DA">
        <w:rPr>
          <w:rFonts w:ascii="Arial" w:hAnsi="Arial" w:cs="Arial"/>
          <w:bCs/>
          <w:color w:val="000000"/>
          <w:lang w:eastAsia="es-ES"/>
        </w:rPr>
        <w:t xml:space="preserve">de </w:t>
      </w:r>
      <w:r w:rsidR="00513D8B">
        <w:rPr>
          <w:rFonts w:ascii="Arial" w:hAnsi="Arial" w:cs="Arial"/>
          <w:bCs/>
          <w:color w:val="000000"/>
          <w:lang w:eastAsia="es-ES"/>
        </w:rPr>
        <w:t>S</w:t>
      </w:r>
      <w:r w:rsidR="002609DA" w:rsidRPr="002609DA">
        <w:rPr>
          <w:rFonts w:ascii="Arial" w:hAnsi="Arial" w:cs="Arial"/>
          <w:bCs/>
          <w:color w:val="000000"/>
          <w:lang w:eastAsia="es-ES"/>
        </w:rPr>
        <w:t>egovia y las empresas durante el segundo trimestre del ejercicio</w:t>
      </w:r>
      <w:r w:rsidR="002609DA">
        <w:rPr>
          <w:rFonts w:ascii="Arial" w:hAnsi="Arial" w:cs="Arial"/>
          <w:bCs/>
          <w:color w:val="000000"/>
          <w:lang w:eastAsia="es-ES"/>
        </w:rPr>
        <w:t xml:space="preserve"> </w:t>
      </w:r>
      <w:r w:rsidR="002609DA" w:rsidRPr="002609DA">
        <w:rPr>
          <w:rFonts w:ascii="Arial" w:hAnsi="Arial" w:cs="Arial"/>
          <w:bCs/>
          <w:color w:val="000000"/>
          <w:lang w:eastAsia="es-ES"/>
        </w:rPr>
        <w:t>de 2025, en cumplimiento de lo previsto en la</w:t>
      </w:r>
      <w:r w:rsidR="00513D8B">
        <w:rPr>
          <w:rFonts w:ascii="Arial" w:hAnsi="Arial" w:cs="Arial"/>
          <w:bCs/>
          <w:color w:val="000000"/>
          <w:lang w:eastAsia="es-ES"/>
        </w:rPr>
        <w:t xml:space="preserve"> L</w:t>
      </w:r>
      <w:r w:rsidR="002609DA" w:rsidRPr="002609DA">
        <w:rPr>
          <w:rFonts w:ascii="Arial" w:hAnsi="Arial" w:cs="Arial"/>
          <w:bCs/>
          <w:color w:val="000000"/>
          <w:lang w:eastAsia="es-ES"/>
        </w:rPr>
        <w:t>ey 15/2010, de 5 de julio,</w:t>
      </w:r>
      <w:r w:rsidR="002609DA">
        <w:rPr>
          <w:rFonts w:ascii="Arial" w:hAnsi="Arial" w:cs="Arial"/>
          <w:bCs/>
          <w:color w:val="000000"/>
          <w:lang w:eastAsia="es-ES"/>
        </w:rPr>
        <w:t xml:space="preserve"> </w:t>
      </w:r>
      <w:r w:rsidR="002609DA" w:rsidRPr="002609DA">
        <w:rPr>
          <w:rFonts w:ascii="Arial" w:hAnsi="Arial" w:cs="Arial"/>
          <w:bCs/>
          <w:color w:val="000000"/>
          <w:lang w:eastAsia="es-ES"/>
        </w:rPr>
        <w:t>por la que se establecen medidas de lucha contra la morosidad en las</w:t>
      </w:r>
      <w:r>
        <w:rPr>
          <w:rFonts w:ascii="Arial" w:hAnsi="Arial" w:cs="Arial"/>
          <w:bCs/>
          <w:color w:val="000000"/>
          <w:lang w:eastAsia="es-ES"/>
        </w:rPr>
        <w:t xml:space="preserve"> </w:t>
      </w:r>
      <w:r w:rsidR="002609DA" w:rsidRPr="002609DA">
        <w:rPr>
          <w:rFonts w:ascii="Arial" w:hAnsi="Arial" w:cs="Arial"/>
          <w:bCs/>
          <w:color w:val="000000"/>
          <w:lang w:eastAsia="es-ES"/>
        </w:rPr>
        <w:t xml:space="preserve">operaciones comerciales. </w:t>
      </w:r>
      <w:r w:rsidR="00513D8B">
        <w:rPr>
          <w:rFonts w:ascii="Arial" w:hAnsi="Arial" w:cs="Arial"/>
          <w:bCs/>
          <w:color w:val="000000"/>
          <w:lang w:eastAsia="es-ES"/>
        </w:rPr>
        <w:t>(</w:t>
      </w:r>
      <w:proofErr w:type="spellStart"/>
      <w:r w:rsidR="00513D8B">
        <w:rPr>
          <w:rFonts w:ascii="Arial" w:hAnsi="Arial" w:cs="Arial"/>
          <w:bCs/>
          <w:color w:val="000000"/>
          <w:lang w:eastAsia="es-ES"/>
        </w:rPr>
        <w:t>Exp</w:t>
      </w:r>
      <w:proofErr w:type="spellEnd"/>
      <w:r w:rsidR="00513D8B">
        <w:rPr>
          <w:rFonts w:ascii="Arial" w:hAnsi="Arial" w:cs="Arial"/>
          <w:bCs/>
          <w:color w:val="000000"/>
          <w:lang w:eastAsia="es-ES"/>
        </w:rPr>
        <w:t xml:space="preserve">. </w:t>
      </w:r>
      <w:proofErr w:type="spellStart"/>
      <w:r w:rsidR="00513D8B">
        <w:rPr>
          <w:rFonts w:ascii="Arial" w:hAnsi="Arial" w:cs="Arial"/>
          <w:bCs/>
          <w:color w:val="000000"/>
          <w:lang w:eastAsia="es-ES"/>
        </w:rPr>
        <w:t>ePAC</w:t>
      </w:r>
      <w:proofErr w:type="spellEnd"/>
      <w:r w:rsidR="00513D8B">
        <w:rPr>
          <w:rFonts w:ascii="Arial" w:hAnsi="Arial" w:cs="Arial"/>
          <w:bCs/>
          <w:color w:val="000000"/>
          <w:lang w:eastAsia="es-ES"/>
        </w:rPr>
        <w:t xml:space="preserve"> núm. </w:t>
      </w:r>
      <w:r w:rsidR="002609DA" w:rsidRPr="002609DA">
        <w:rPr>
          <w:rFonts w:ascii="Arial" w:hAnsi="Arial" w:cs="Arial"/>
          <w:bCs/>
          <w:color w:val="000000"/>
          <w:lang w:eastAsia="es-ES"/>
        </w:rPr>
        <w:t>14/2025/</w:t>
      </w:r>
      <w:r w:rsidR="00513D8B">
        <w:rPr>
          <w:rFonts w:ascii="Arial" w:hAnsi="Arial" w:cs="Arial"/>
          <w:bCs/>
          <w:color w:val="000000"/>
          <w:lang w:eastAsia="es-ES"/>
        </w:rPr>
        <w:t>P</w:t>
      </w:r>
      <w:r w:rsidR="002609DA" w:rsidRPr="002609DA">
        <w:rPr>
          <w:rFonts w:ascii="Arial" w:hAnsi="Arial" w:cs="Arial"/>
          <w:bCs/>
          <w:color w:val="000000"/>
          <w:lang w:eastAsia="es-ES"/>
        </w:rPr>
        <w:t>27004</w:t>
      </w:r>
      <w:r w:rsidR="00513D8B">
        <w:rPr>
          <w:rFonts w:ascii="Arial" w:hAnsi="Arial" w:cs="Arial"/>
          <w:bCs/>
          <w:color w:val="000000"/>
          <w:lang w:eastAsia="es-ES"/>
        </w:rPr>
        <w:t>)</w:t>
      </w:r>
      <w:r w:rsidR="002609DA" w:rsidRPr="002609DA">
        <w:rPr>
          <w:rFonts w:ascii="Arial" w:hAnsi="Arial" w:cs="Arial"/>
          <w:bCs/>
          <w:color w:val="000000"/>
          <w:lang w:eastAsia="es-ES"/>
        </w:rPr>
        <w:t>.</w:t>
      </w:r>
    </w:p>
    <w:p w:rsidR="00513D8B" w:rsidRDefault="00AF72AD" w:rsidP="00AF72AD">
      <w:pPr>
        <w:autoSpaceDE w:val="0"/>
        <w:autoSpaceDN w:val="0"/>
        <w:adjustRightInd w:val="0"/>
        <w:spacing w:line="300" w:lineRule="exact"/>
        <w:jc w:val="both"/>
        <w:rPr>
          <w:rFonts w:ascii="Arial" w:hAnsi="Arial" w:cs="Arial"/>
          <w:bCs/>
          <w:color w:val="000000"/>
          <w:lang w:eastAsia="es-ES"/>
        </w:rPr>
      </w:pPr>
      <w:r>
        <w:rPr>
          <w:rFonts w:ascii="Arial" w:hAnsi="Arial" w:cs="Arial"/>
          <w:bCs/>
          <w:color w:val="000000"/>
          <w:lang w:eastAsia="es-ES"/>
        </w:rPr>
        <w:t>1</w:t>
      </w:r>
      <w:r w:rsidR="00AF428E">
        <w:rPr>
          <w:rFonts w:ascii="Arial" w:hAnsi="Arial" w:cs="Arial"/>
          <w:bCs/>
          <w:color w:val="000000"/>
          <w:lang w:eastAsia="es-ES"/>
        </w:rPr>
        <w:t>3</w:t>
      </w:r>
      <w:r w:rsidR="00513D8B">
        <w:rPr>
          <w:rFonts w:ascii="Arial" w:hAnsi="Arial" w:cs="Arial"/>
          <w:bCs/>
          <w:color w:val="000000"/>
          <w:lang w:eastAsia="es-ES"/>
        </w:rPr>
        <w:t>º- D</w:t>
      </w:r>
      <w:r w:rsidR="002609DA" w:rsidRPr="002609DA">
        <w:rPr>
          <w:rFonts w:ascii="Arial" w:hAnsi="Arial" w:cs="Arial"/>
          <w:bCs/>
          <w:color w:val="000000"/>
          <w:lang w:eastAsia="es-ES"/>
        </w:rPr>
        <w:t xml:space="preserve">ación de cuenta del informe emitido por la </w:t>
      </w:r>
      <w:r w:rsidR="00BB16AA">
        <w:rPr>
          <w:rFonts w:ascii="Arial" w:hAnsi="Arial" w:cs="Arial"/>
          <w:bCs/>
          <w:color w:val="000000"/>
          <w:lang w:eastAsia="es-ES"/>
        </w:rPr>
        <w:t>T</w:t>
      </w:r>
      <w:r w:rsidR="002609DA" w:rsidRPr="002609DA">
        <w:rPr>
          <w:rFonts w:ascii="Arial" w:hAnsi="Arial" w:cs="Arial"/>
          <w:bCs/>
          <w:color w:val="000000"/>
          <w:lang w:eastAsia="es-ES"/>
        </w:rPr>
        <w:t xml:space="preserve">esorería </w:t>
      </w:r>
      <w:r w:rsidR="00BB16AA">
        <w:rPr>
          <w:rFonts w:ascii="Arial" w:hAnsi="Arial" w:cs="Arial"/>
          <w:bCs/>
          <w:color w:val="000000"/>
          <w:lang w:eastAsia="es-ES"/>
        </w:rPr>
        <w:t>M</w:t>
      </w:r>
      <w:r w:rsidR="002609DA" w:rsidRPr="002609DA">
        <w:rPr>
          <w:rFonts w:ascii="Arial" w:hAnsi="Arial" w:cs="Arial"/>
          <w:bCs/>
          <w:color w:val="000000"/>
          <w:lang w:eastAsia="es-ES"/>
        </w:rPr>
        <w:t>unicipal</w:t>
      </w:r>
      <w:r w:rsidR="002609DA">
        <w:rPr>
          <w:rFonts w:ascii="Arial" w:hAnsi="Arial" w:cs="Arial"/>
          <w:bCs/>
          <w:color w:val="000000"/>
          <w:lang w:eastAsia="es-ES"/>
        </w:rPr>
        <w:t xml:space="preserve"> </w:t>
      </w:r>
      <w:r w:rsidR="002609DA" w:rsidRPr="002609DA">
        <w:rPr>
          <w:rFonts w:ascii="Arial" w:hAnsi="Arial" w:cs="Arial"/>
          <w:bCs/>
          <w:color w:val="000000"/>
          <w:lang w:eastAsia="es-ES"/>
        </w:rPr>
        <w:t xml:space="preserve">sobre las operaciones comerciales realizadas entre </w:t>
      </w:r>
      <w:r w:rsidR="00513D8B">
        <w:rPr>
          <w:rFonts w:ascii="Arial" w:hAnsi="Arial" w:cs="Arial"/>
          <w:bCs/>
          <w:color w:val="000000"/>
          <w:lang w:eastAsia="es-ES"/>
        </w:rPr>
        <w:t>I</w:t>
      </w:r>
      <w:r w:rsidR="002609DA" w:rsidRPr="002609DA">
        <w:rPr>
          <w:rFonts w:ascii="Arial" w:hAnsi="Arial" w:cs="Arial"/>
          <w:bCs/>
          <w:color w:val="000000"/>
          <w:lang w:eastAsia="es-ES"/>
        </w:rPr>
        <w:t>nstituto</w:t>
      </w:r>
      <w:r w:rsidR="002609DA">
        <w:rPr>
          <w:rFonts w:ascii="Arial" w:hAnsi="Arial" w:cs="Arial"/>
          <w:bCs/>
          <w:color w:val="000000"/>
          <w:lang w:eastAsia="es-ES"/>
        </w:rPr>
        <w:t xml:space="preserve"> </w:t>
      </w:r>
      <w:r w:rsidR="00513D8B">
        <w:rPr>
          <w:rFonts w:ascii="Arial" w:hAnsi="Arial" w:cs="Arial"/>
          <w:bCs/>
          <w:color w:val="000000"/>
          <w:lang w:eastAsia="es-ES"/>
        </w:rPr>
        <w:t>M</w:t>
      </w:r>
      <w:r w:rsidR="002609DA" w:rsidRPr="002609DA">
        <w:rPr>
          <w:rFonts w:ascii="Arial" w:hAnsi="Arial" w:cs="Arial"/>
          <w:bCs/>
          <w:color w:val="000000"/>
          <w:lang w:eastAsia="es-ES"/>
        </w:rPr>
        <w:t xml:space="preserve">unicipal de </w:t>
      </w:r>
      <w:r w:rsidR="00513D8B">
        <w:rPr>
          <w:rFonts w:ascii="Arial" w:hAnsi="Arial" w:cs="Arial"/>
          <w:bCs/>
          <w:color w:val="000000"/>
          <w:lang w:eastAsia="es-ES"/>
        </w:rPr>
        <w:t>D</w:t>
      </w:r>
      <w:r w:rsidR="002609DA" w:rsidRPr="002609DA">
        <w:rPr>
          <w:rFonts w:ascii="Arial" w:hAnsi="Arial" w:cs="Arial"/>
          <w:bCs/>
          <w:color w:val="000000"/>
          <w:lang w:eastAsia="es-ES"/>
        </w:rPr>
        <w:t>eportes y las empresas durante el segundo trimestre</w:t>
      </w:r>
      <w:r w:rsidR="002609DA">
        <w:rPr>
          <w:rFonts w:ascii="Arial" w:hAnsi="Arial" w:cs="Arial"/>
          <w:bCs/>
          <w:color w:val="000000"/>
          <w:lang w:eastAsia="es-ES"/>
        </w:rPr>
        <w:t xml:space="preserve"> </w:t>
      </w:r>
      <w:r w:rsidR="002609DA" w:rsidRPr="002609DA">
        <w:rPr>
          <w:rFonts w:ascii="Arial" w:hAnsi="Arial" w:cs="Arial"/>
          <w:bCs/>
          <w:color w:val="000000"/>
          <w:lang w:eastAsia="es-ES"/>
        </w:rPr>
        <w:t xml:space="preserve">del ejercicio de 2025, en cumplimiento de lo previsto en la </w:t>
      </w:r>
      <w:r w:rsidR="00513D8B">
        <w:rPr>
          <w:rFonts w:ascii="Arial" w:hAnsi="Arial" w:cs="Arial"/>
          <w:bCs/>
          <w:color w:val="000000"/>
          <w:lang w:eastAsia="es-ES"/>
        </w:rPr>
        <w:t>L</w:t>
      </w:r>
      <w:r w:rsidR="002609DA" w:rsidRPr="002609DA">
        <w:rPr>
          <w:rFonts w:ascii="Arial" w:hAnsi="Arial" w:cs="Arial"/>
          <w:bCs/>
          <w:color w:val="000000"/>
          <w:lang w:eastAsia="es-ES"/>
        </w:rPr>
        <w:t>ey 15/2010, de</w:t>
      </w:r>
      <w:r w:rsidR="002609DA">
        <w:rPr>
          <w:rFonts w:ascii="Arial" w:hAnsi="Arial" w:cs="Arial"/>
          <w:bCs/>
          <w:color w:val="000000"/>
          <w:lang w:eastAsia="es-ES"/>
        </w:rPr>
        <w:t xml:space="preserve"> </w:t>
      </w:r>
      <w:r w:rsidR="002609DA" w:rsidRPr="002609DA">
        <w:rPr>
          <w:rFonts w:ascii="Arial" w:hAnsi="Arial" w:cs="Arial"/>
          <w:bCs/>
          <w:color w:val="000000"/>
          <w:lang w:eastAsia="es-ES"/>
        </w:rPr>
        <w:t>5 de julio, por la que se establecen medidas de lucha contra la</w:t>
      </w:r>
      <w:r w:rsidR="002609DA">
        <w:rPr>
          <w:rFonts w:ascii="Arial" w:hAnsi="Arial" w:cs="Arial"/>
          <w:bCs/>
          <w:color w:val="000000"/>
          <w:lang w:eastAsia="es-ES"/>
        </w:rPr>
        <w:t xml:space="preserve"> </w:t>
      </w:r>
      <w:r w:rsidR="002609DA" w:rsidRPr="002609DA">
        <w:rPr>
          <w:rFonts w:ascii="Arial" w:hAnsi="Arial" w:cs="Arial"/>
          <w:bCs/>
          <w:color w:val="000000"/>
          <w:lang w:eastAsia="es-ES"/>
        </w:rPr>
        <w:t xml:space="preserve">morosidad en las operaciones comerciales. </w:t>
      </w:r>
      <w:r w:rsidR="00513D8B">
        <w:rPr>
          <w:rFonts w:ascii="Arial" w:hAnsi="Arial" w:cs="Arial"/>
          <w:bCs/>
          <w:color w:val="000000"/>
          <w:lang w:eastAsia="es-ES"/>
        </w:rPr>
        <w:t>(</w:t>
      </w:r>
      <w:proofErr w:type="spellStart"/>
      <w:r w:rsidR="00513D8B">
        <w:rPr>
          <w:rFonts w:ascii="Arial" w:hAnsi="Arial" w:cs="Arial"/>
          <w:bCs/>
          <w:color w:val="000000"/>
          <w:lang w:eastAsia="es-ES"/>
        </w:rPr>
        <w:t>Exp</w:t>
      </w:r>
      <w:proofErr w:type="spellEnd"/>
      <w:r w:rsidR="00513D8B">
        <w:rPr>
          <w:rFonts w:ascii="Arial" w:hAnsi="Arial" w:cs="Arial"/>
          <w:bCs/>
          <w:color w:val="000000"/>
          <w:lang w:eastAsia="es-ES"/>
        </w:rPr>
        <w:t xml:space="preserve">. </w:t>
      </w:r>
      <w:proofErr w:type="spellStart"/>
      <w:r w:rsidR="00513D8B">
        <w:rPr>
          <w:rFonts w:ascii="Arial" w:hAnsi="Arial" w:cs="Arial"/>
          <w:bCs/>
          <w:color w:val="000000"/>
          <w:lang w:eastAsia="es-ES"/>
        </w:rPr>
        <w:t>ePAC</w:t>
      </w:r>
      <w:proofErr w:type="spellEnd"/>
      <w:r w:rsidR="00513D8B">
        <w:rPr>
          <w:rFonts w:ascii="Arial" w:hAnsi="Arial" w:cs="Arial"/>
          <w:bCs/>
          <w:color w:val="000000"/>
          <w:lang w:eastAsia="es-ES"/>
        </w:rPr>
        <w:t xml:space="preserve"> núm. </w:t>
      </w:r>
      <w:r w:rsidR="002609DA" w:rsidRPr="002609DA">
        <w:rPr>
          <w:rFonts w:ascii="Arial" w:hAnsi="Arial" w:cs="Arial"/>
          <w:bCs/>
          <w:color w:val="000000"/>
          <w:lang w:eastAsia="es-ES"/>
        </w:rPr>
        <w:t>15/2025/27004</w:t>
      </w:r>
      <w:r w:rsidR="00513D8B">
        <w:rPr>
          <w:rFonts w:ascii="Arial" w:hAnsi="Arial" w:cs="Arial"/>
          <w:bCs/>
          <w:color w:val="000000"/>
          <w:lang w:eastAsia="es-ES"/>
        </w:rPr>
        <w:t>)</w:t>
      </w:r>
      <w:r w:rsidR="002609DA" w:rsidRPr="002609DA">
        <w:rPr>
          <w:rFonts w:ascii="Arial" w:hAnsi="Arial" w:cs="Arial"/>
          <w:bCs/>
          <w:color w:val="000000"/>
          <w:lang w:eastAsia="es-ES"/>
        </w:rPr>
        <w:t>.</w:t>
      </w:r>
    </w:p>
    <w:p w:rsidR="002609DA" w:rsidRPr="002609DA" w:rsidRDefault="009F5097" w:rsidP="00AF72AD">
      <w:pPr>
        <w:autoSpaceDE w:val="0"/>
        <w:autoSpaceDN w:val="0"/>
        <w:adjustRightInd w:val="0"/>
        <w:spacing w:line="300" w:lineRule="exact"/>
        <w:jc w:val="both"/>
        <w:rPr>
          <w:rFonts w:ascii="Arial" w:hAnsi="Arial" w:cs="Arial"/>
          <w:bCs/>
          <w:color w:val="000000"/>
          <w:lang w:eastAsia="es-ES"/>
        </w:rPr>
      </w:pPr>
      <w:r>
        <w:rPr>
          <w:rFonts w:ascii="Arial" w:hAnsi="Arial" w:cs="Arial"/>
          <w:bCs/>
          <w:color w:val="000000"/>
          <w:lang w:eastAsia="es-ES"/>
        </w:rPr>
        <w:lastRenderedPageBreak/>
        <w:t>1</w:t>
      </w:r>
      <w:r w:rsidR="00AF428E">
        <w:rPr>
          <w:rFonts w:ascii="Arial" w:hAnsi="Arial" w:cs="Arial"/>
          <w:bCs/>
          <w:color w:val="000000"/>
          <w:lang w:eastAsia="es-ES"/>
        </w:rPr>
        <w:t>4</w:t>
      </w:r>
      <w:r w:rsidR="00513D8B">
        <w:rPr>
          <w:rFonts w:ascii="Arial" w:hAnsi="Arial" w:cs="Arial"/>
          <w:bCs/>
          <w:color w:val="000000"/>
          <w:lang w:eastAsia="es-ES"/>
        </w:rPr>
        <w:t>º- D</w:t>
      </w:r>
      <w:r w:rsidR="002609DA" w:rsidRPr="002609DA">
        <w:rPr>
          <w:rFonts w:ascii="Arial" w:hAnsi="Arial" w:cs="Arial"/>
          <w:bCs/>
          <w:color w:val="000000"/>
          <w:lang w:eastAsia="es-ES"/>
        </w:rPr>
        <w:t xml:space="preserve">ación de cuenta de la información comunicada al </w:t>
      </w:r>
      <w:r w:rsidR="00597835">
        <w:rPr>
          <w:rFonts w:ascii="Arial" w:hAnsi="Arial" w:cs="Arial"/>
          <w:bCs/>
          <w:color w:val="000000"/>
          <w:lang w:eastAsia="es-ES"/>
        </w:rPr>
        <w:t>M</w:t>
      </w:r>
      <w:r w:rsidR="002609DA" w:rsidRPr="002609DA">
        <w:rPr>
          <w:rFonts w:ascii="Arial" w:hAnsi="Arial" w:cs="Arial"/>
          <w:bCs/>
          <w:color w:val="000000"/>
          <w:lang w:eastAsia="es-ES"/>
        </w:rPr>
        <w:t>inisterio de</w:t>
      </w:r>
      <w:r w:rsidR="002609DA">
        <w:rPr>
          <w:rFonts w:ascii="Arial" w:hAnsi="Arial" w:cs="Arial"/>
          <w:bCs/>
          <w:color w:val="000000"/>
          <w:lang w:eastAsia="es-ES"/>
        </w:rPr>
        <w:t xml:space="preserve"> </w:t>
      </w:r>
      <w:r w:rsidR="00597835">
        <w:rPr>
          <w:rFonts w:ascii="Arial" w:hAnsi="Arial" w:cs="Arial"/>
          <w:bCs/>
          <w:color w:val="000000"/>
          <w:lang w:eastAsia="es-ES"/>
        </w:rPr>
        <w:t>H</w:t>
      </w:r>
      <w:r w:rsidR="002609DA" w:rsidRPr="002609DA">
        <w:rPr>
          <w:rFonts w:ascii="Arial" w:hAnsi="Arial" w:cs="Arial"/>
          <w:bCs/>
          <w:color w:val="000000"/>
          <w:lang w:eastAsia="es-ES"/>
        </w:rPr>
        <w:t xml:space="preserve">acienda y </w:t>
      </w:r>
      <w:r w:rsidR="00597835">
        <w:rPr>
          <w:rFonts w:ascii="Arial" w:hAnsi="Arial" w:cs="Arial"/>
          <w:bCs/>
          <w:color w:val="000000"/>
          <w:lang w:eastAsia="es-ES"/>
        </w:rPr>
        <w:t>A</w:t>
      </w:r>
      <w:r w:rsidR="002609DA" w:rsidRPr="002609DA">
        <w:rPr>
          <w:rFonts w:ascii="Arial" w:hAnsi="Arial" w:cs="Arial"/>
          <w:bCs/>
          <w:color w:val="000000"/>
          <w:lang w:eastAsia="es-ES"/>
        </w:rPr>
        <w:t xml:space="preserve">dministraciones </w:t>
      </w:r>
      <w:r w:rsidR="00597835">
        <w:rPr>
          <w:rFonts w:ascii="Arial" w:hAnsi="Arial" w:cs="Arial"/>
          <w:bCs/>
          <w:color w:val="000000"/>
          <w:lang w:eastAsia="es-ES"/>
        </w:rPr>
        <w:t>P</w:t>
      </w:r>
      <w:r w:rsidR="002609DA" w:rsidRPr="002609DA">
        <w:rPr>
          <w:rFonts w:ascii="Arial" w:hAnsi="Arial" w:cs="Arial"/>
          <w:bCs/>
          <w:color w:val="000000"/>
          <w:lang w:eastAsia="es-ES"/>
        </w:rPr>
        <w:t xml:space="preserve">úblicas, en cumplimiento de la </w:t>
      </w:r>
      <w:r w:rsidR="00597835">
        <w:rPr>
          <w:rFonts w:ascii="Arial" w:hAnsi="Arial" w:cs="Arial"/>
          <w:bCs/>
          <w:color w:val="000000"/>
          <w:lang w:eastAsia="es-ES"/>
        </w:rPr>
        <w:t>o</w:t>
      </w:r>
      <w:r w:rsidR="002609DA" w:rsidRPr="002609DA">
        <w:rPr>
          <w:rFonts w:ascii="Arial" w:hAnsi="Arial" w:cs="Arial"/>
          <w:bCs/>
          <w:color w:val="000000"/>
          <w:lang w:eastAsia="es-ES"/>
        </w:rPr>
        <w:t>rden</w:t>
      </w:r>
      <w:r w:rsidR="002609DA">
        <w:rPr>
          <w:rFonts w:ascii="Arial" w:hAnsi="Arial" w:cs="Arial"/>
          <w:bCs/>
          <w:color w:val="000000"/>
          <w:lang w:eastAsia="es-ES"/>
        </w:rPr>
        <w:t xml:space="preserve"> </w:t>
      </w:r>
      <w:r w:rsidR="00597835">
        <w:rPr>
          <w:rFonts w:ascii="Arial" w:hAnsi="Arial" w:cs="Arial"/>
          <w:bCs/>
          <w:color w:val="000000"/>
          <w:lang w:eastAsia="es-ES"/>
        </w:rPr>
        <w:t>HAP</w:t>
      </w:r>
      <w:r w:rsidR="002609DA" w:rsidRPr="002609DA">
        <w:rPr>
          <w:rFonts w:ascii="Arial" w:hAnsi="Arial" w:cs="Arial"/>
          <w:bCs/>
          <w:color w:val="000000"/>
          <w:lang w:eastAsia="es-ES"/>
        </w:rPr>
        <w:t xml:space="preserve">/2105/2012 de desarrollo de </w:t>
      </w:r>
      <w:r w:rsidR="00597835">
        <w:rPr>
          <w:rFonts w:ascii="Arial" w:hAnsi="Arial" w:cs="Arial"/>
          <w:bCs/>
          <w:color w:val="000000"/>
          <w:lang w:eastAsia="es-ES"/>
        </w:rPr>
        <w:t>L</w:t>
      </w:r>
      <w:r w:rsidR="002609DA" w:rsidRPr="002609DA">
        <w:rPr>
          <w:rFonts w:ascii="Arial" w:hAnsi="Arial" w:cs="Arial"/>
          <w:bCs/>
          <w:color w:val="000000"/>
          <w:lang w:eastAsia="es-ES"/>
        </w:rPr>
        <w:t>.</w:t>
      </w:r>
      <w:r w:rsidR="00597835">
        <w:rPr>
          <w:rFonts w:ascii="Arial" w:hAnsi="Arial" w:cs="Arial"/>
          <w:bCs/>
          <w:color w:val="000000"/>
          <w:lang w:eastAsia="es-ES"/>
        </w:rPr>
        <w:t>O</w:t>
      </w:r>
      <w:r w:rsidR="002609DA" w:rsidRPr="002609DA">
        <w:rPr>
          <w:rFonts w:ascii="Arial" w:hAnsi="Arial" w:cs="Arial"/>
          <w:bCs/>
          <w:color w:val="000000"/>
          <w:lang w:eastAsia="es-ES"/>
        </w:rPr>
        <w:t>. 2/2012, de estabilidad presupuestaria</w:t>
      </w:r>
      <w:r w:rsidR="002609DA">
        <w:rPr>
          <w:rFonts w:ascii="Arial" w:hAnsi="Arial" w:cs="Arial"/>
          <w:bCs/>
          <w:color w:val="000000"/>
          <w:lang w:eastAsia="es-ES"/>
        </w:rPr>
        <w:t xml:space="preserve"> </w:t>
      </w:r>
      <w:r w:rsidR="002609DA" w:rsidRPr="002609DA">
        <w:rPr>
          <w:rFonts w:ascii="Arial" w:hAnsi="Arial" w:cs="Arial"/>
          <w:bCs/>
          <w:color w:val="000000"/>
          <w:lang w:eastAsia="es-ES"/>
        </w:rPr>
        <w:t>y sostenibilidad financiera, del estado de ejecución del presupuesto</w:t>
      </w:r>
      <w:r w:rsidR="002609DA">
        <w:rPr>
          <w:rFonts w:ascii="Arial" w:hAnsi="Arial" w:cs="Arial"/>
          <w:bCs/>
          <w:color w:val="000000"/>
          <w:lang w:eastAsia="es-ES"/>
        </w:rPr>
        <w:t xml:space="preserve"> </w:t>
      </w:r>
      <w:r w:rsidR="002609DA" w:rsidRPr="002609DA">
        <w:rPr>
          <w:rFonts w:ascii="Arial" w:hAnsi="Arial" w:cs="Arial"/>
          <w:bCs/>
          <w:color w:val="000000"/>
          <w:lang w:eastAsia="es-ES"/>
        </w:rPr>
        <w:t xml:space="preserve">del </w:t>
      </w:r>
      <w:r w:rsidR="00597835">
        <w:rPr>
          <w:rFonts w:ascii="Arial" w:hAnsi="Arial" w:cs="Arial"/>
          <w:bCs/>
          <w:color w:val="000000"/>
          <w:lang w:eastAsia="es-ES"/>
        </w:rPr>
        <w:t>A</w:t>
      </w:r>
      <w:r w:rsidR="002609DA" w:rsidRPr="002609DA">
        <w:rPr>
          <w:rFonts w:ascii="Arial" w:hAnsi="Arial" w:cs="Arial"/>
          <w:bCs/>
          <w:color w:val="000000"/>
          <w:lang w:eastAsia="es-ES"/>
        </w:rPr>
        <w:t xml:space="preserve">yuntamiento de </w:t>
      </w:r>
      <w:r w:rsidR="00597835">
        <w:rPr>
          <w:rFonts w:ascii="Arial" w:hAnsi="Arial" w:cs="Arial"/>
          <w:bCs/>
          <w:color w:val="000000"/>
          <w:lang w:eastAsia="es-ES"/>
        </w:rPr>
        <w:t>S</w:t>
      </w:r>
      <w:r w:rsidR="002609DA" w:rsidRPr="002609DA">
        <w:rPr>
          <w:rFonts w:ascii="Arial" w:hAnsi="Arial" w:cs="Arial"/>
          <w:bCs/>
          <w:color w:val="000000"/>
          <w:lang w:eastAsia="es-ES"/>
        </w:rPr>
        <w:t xml:space="preserve">egovia, del </w:t>
      </w:r>
      <w:r w:rsidR="00597835">
        <w:rPr>
          <w:rFonts w:ascii="Arial" w:hAnsi="Arial" w:cs="Arial"/>
          <w:bCs/>
          <w:color w:val="000000"/>
          <w:lang w:eastAsia="es-ES"/>
        </w:rPr>
        <w:t>I</w:t>
      </w:r>
      <w:r w:rsidR="002609DA" w:rsidRPr="002609DA">
        <w:rPr>
          <w:rFonts w:ascii="Arial" w:hAnsi="Arial" w:cs="Arial"/>
          <w:bCs/>
          <w:color w:val="000000"/>
          <w:lang w:eastAsia="es-ES"/>
        </w:rPr>
        <w:t xml:space="preserve">nstituto </w:t>
      </w:r>
      <w:r w:rsidR="00597835">
        <w:rPr>
          <w:rFonts w:ascii="Arial" w:hAnsi="Arial" w:cs="Arial"/>
          <w:bCs/>
          <w:color w:val="000000"/>
          <w:lang w:eastAsia="es-ES"/>
        </w:rPr>
        <w:t>M</w:t>
      </w:r>
      <w:r w:rsidR="002609DA" w:rsidRPr="002609DA">
        <w:rPr>
          <w:rFonts w:ascii="Arial" w:hAnsi="Arial" w:cs="Arial"/>
          <w:bCs/>
          <w:color w:val="000000"/>
          <w:lang w:eastAsia="es-ES"/>
        </w:rPr>
        <w:t xml:space="preserve">unicipal de </w:t>
      </w:r>
      <w:r w:rsidR="00597835">
        <w:rPr>
          <w:rFonts w:ascii="Arial" w:hAnsi="Arial" w:cs="Arial"/>
          <w:bCs/>
          <w:color w:val="000000"/>
          <w:lang w:eastAsia="es-ES"/>
        </w:rPr>
        <w:t>D</w:t>
      </w:r>
      <w:r w:rsidR="002609DA" w:rsidRPr="002609DA">
        <w:rPr>
          <w:rFonts w:ascii="Arial" w:hAnsi="Arial" w:cs="Arial"/>
          <w:bCs/>
          <w:color w:val="000000"/>
          <w:lang w:eastAsia="es-ES"/>
        </w:rPr>
        <w:t>eportes, de la</w:t>
      </w:r>
      <w:r>
        <w:rPr>
          <w:rFonts w:ascii="Arial" w:hAnsi="Arial" w:cs="Arial"/>
          <w:bCs/>
          <w:color w:val="000000"/>
          <w:lang w:eastAsia="es-ES"/>
        </w:rPr>
        <w:t xml:space="preserve"> </w:t>
      </w:r>
      <w:r w:rsidR="00492E6B">
        <w:rPr>
          <w:rFonts w:ascii="Arial" w:hAnsi="Arial" w:cs="Arial"/>
          <w:bCs/>
          <w:color w:val="000000"/>
          <w:lang w:eastAsia="es-ES"/>
        </w:rPr>
        <w:t>E</w:t>
      </w:r>
      <w:r w:rsidR="002609DA" w:rsidRPr="002609DA">
        <w:rPr>
          <w:rFonts w:ascii="Arial" w:hAnsi="Arial" w:cs="Arial"/>
          <w:bCs/>
          <w:color w:val="000000"/>
          <w:lang w:eastAsia="es-ES"/>
        </w:rPr>
        <w:t xml:space="preserve">ntidad </w:t>
      </w:r>
      <w:r w:rsidR="00597835">
        <w:rPr>
          <w:rFonts w:ascii="Arial" w:hAnsi="Arial" w:cs="Arial"/>
          <w:bCs/>
          <w:color w:val="000000"/>
          <w:lang w:eastAsia="es-ES"/>
        </w:rPr>
        <w:t>Gestió</w:t>
      </w:r>
      <w:r w:rsidR="002609DA" w:rsidRPr="002609DA">
        <w:rPr>
          <w:rFonts w:ascii="Arial" w:hAnsi="Arial" w:cs="Arial"/>
          <w:bCs/>
          <w:color w:val="000000"/>
          <w:lang w:eastAsia="es-ES"/>
        </w:rPr>
        <w:t xml:space="preserve">n y </w:t>
      </w:r>
      <w:r w:rsidR="00597835">
        <w:rPr>
          <w:rFonts w:ascii="Arial" w:hAnsi="Arial" w:cs="Arial"/>
          <w:bCs/>
          <w:color w:val="000000"/>
          <w:lang w:eastAsia="es-ES"/>
        </w:rPr>
        <w:t>C</w:t>
      </w:r>
      <w:r w:rsidR="002609DA" w:rsidRPr="002609DA">
        <w:rPr>
          <w:rFonts w:ascii="Arial" w:hAnsi="Arial" w:cs="Arial"/>
          <w:bCs/>
          <w:color w:val="000000"/>
          <w:lang w:eastAsia="es-ES"/>
        </w:rPr>
        <w:t xml:space="preserve">alidad </w:t>
      </w:r>
      <w:r w:rsidR="00597835">
        <w:rPr>
          <w:rFonts w:ascii="Arial" w:hAnsi="Arial" w:cs="Arial"/>
          <w:bCs/>
          <w:color w:val="000000"/>
          <w:lang w:eastAsia="es-ES"/>
        </w:rPr>
        <w:t>T</w:t>
      </w:r>
      <w:r w:rsidR="002609DA" w:rsidRPr="002609DA">
        <w:rPr>
          <w:rFonts w:ascii="Arial" w:hAnsi="Arial" w:cs="Arial"/>
          <w:bCs/>
          <w:color w:val="000000"/>
          <w:lang w:eastAsia="es-ES"/>
        </w:rPr>
        <w:t xml:space="preserve">urística </w:t>
      </w:r>
      <w:r w:rsidR="00597835">
        <w:rPr>
          <w:rFonts w:ascii="Arial" w:hAnsi="Arial" w:cs="Arial"/>
          <w:bCs/>
          <w:color w:val="000000"/>
          <w:lang w:eastAsia="es-ES"/>
        </w:rPr>
        <w:t>C</w:t>
      </w:r>
      <w:r w:rsidR="002609DA" w:rsidRPr="002609DA">
        <w:rPr>
          <w:rFonts w:ascii="Arial" w:hAnsi="Arial" w:cs="Arial"/>
          <w:bCs/>
          <w:color w:val="000000"/>
          <w:lang w:eastAsia="es-ES"/>
        </w:rPr>
        <w:t xml:space="preserve">iudad de </w:t>
      </w:r>
      <w:r w:rsidR="00597835">
        <w:rPr>
          <w:rFonts w:ascii="Arial" w:hAnsi="Arial" w:cs="Arial"/>
          <w:bCs/>
          <w:color w:val="000000"/>
          <w:lang w:eastAsia="es-ES"/>
        </w:rPr>
        <w:t>S</w:t>
      </w:r>
      <w:r w:rsidR="002609DA" w:rsidRPr="002609DA">
        <w:rPr>
          <w:rFonts w:ascii="Arial" w:hAnsi="Arial" w:cs="Arial"/>
          <w:bCs/>
          <w:color w:val="000000"/>
          <w:lang w:eastAsia="es-ES"/>
        </w:rPr>
        <w:t xml:space="preserve">egovia, </w:t>
      </w:r>
      <w:r w:rsidR="00597835">
        <w:rPr>
          <w:rFonts w:ascii="Arial" w:hAnsi="Arial" w:cs="Arial"/>
          <w:bCs/>
          <w:color w:val="000000"/>
          <w:lang w:eastAsia="es-ES"/>
        </w:rPr>
        <w:t>S</w:t>
      </w:r>
      <w:r w:rsidR="002609DA" w:rsidRPr="002609DA">
        <w:rPr>
          <w:rFonts w:ascii="Arial" w:hAnsi="Arial" w:cs="Arial"/>
          <w:bCs/>
          <w:color w:val="000000"/>
          <w:lang w:eastAsia="es-ES"/>
        </w:rPr>
        <w:t>.</w:t>
      </w:r>
      <w:r w:rsidR="00597835">
        <w:rPr>
          <w:rFonts w:ascii="Arial" w:hAnsi="Arial" w:cs="Arial"/>
          <w:bCs/>
          <w:color w:val="000000"/>
          <w:lang w:eastAsia="es-ES"/>
        </w:rPr>
        <w:t>A</w:t>
      </w:r>
      <w:r w:rsidR="002609DA" w:rsidRPr="002609DA">
        <w:rPr>
          <w:rFonts w:ascii="Arial" w:hAnsi="Arial" w:cs="Arial"/>
          <w:bCs/>
          <w:color w:val="000000"/>
          <w:lang w:eastAsia="es-ES"/>
        </w:rPr>
        <w:t>.</w:t>
      </w:r>
      <w:r w:rsidR="00597835">
        <w:rPr>
          <w:rFonts w:ascii="Arial" w:hAnsi="Arial" w:cs="Arial"/>
          <w:bCs/>
          <w:color w:val="000000"/>
          <w:lang w:eastAsia="es-ES"/>
        </w:rPr>
        <w:t>U</w:t>
      </w:r>
      <w:r w:rsidR="002609DA" w:rsidRPr="002609DA">
        <w:rPr>
          <w:rFonts w:ascii="Arial" w:hAnsi="Arial" w:cs="Arial"/>
          <w:bCs/>
          <w:color w:val="000000"/>
          <w:lang w:eastAsia="es-ES"/>
        </w:rPr>
        <w:t>., de la</w:t>
      </w:r>
      <w:r w:rsidR="002609DA">
        <w:rPr>
          <w:rFonts w:ascii="Arial" w:hAnsi="Arial" w:cs="Arial"/>
          <w:bCs/>
          <w:color w:val="000000"/>
          <w:lang w:eastAsia="es-ES"/>
        </w:rPr>
        <w:t xml:space="preserve"> </w:t>
      </w:r>
      <w:r w:rsidR="00597835">
        <w:rPr>
          <w:rFonts w:ascii="Arial" w:hAnsi="Arial" w:cs="Arial"/>
          <w:bCs/>
          <w:color w:val="000000"/>
          <w:lang w:eastAsia="es-ES"/>
        </w:rPr>
        <w:t>E</w:t>
      </w:r>
      <w:r w:rsidR="002609DA" w:rsidRPr="002609DA">
        <w:rPr>
          <w:rFonts w:ascii="Arial" w:hAnsi="Arial" w:cs="Arial"/>
          <w:bCs/>
          <w:color w:val="000000"/>
          <w:lang w:eastAsia="es-ES"/>
        </w:rPr>
        <w:t xml:space="preserve">mpresa </w:t>
      </w:r>
      <w:r w:rsidR="00597835">
        <w:rPr>
          <w:rFonts w:ascii="Arial" w:hAnsi="Arial" w:cs="Arial"/>
          <w:bCs/>
          <w:color w:val="000000"/>
          <w:lang w:eastAsia="es-ES"/>
        </w:rPr>
        <w:t>M</w:t>
      </w:r>
      <w:r w:rsidR="002609DA" w:rsidRPr="002609DA">
        <w:rPr>
          <w:rFonts w:ascii="Arial" w:hAnsi="Arial" w:cs="Arial"/>
          <w:bCs/>
          <w:color w:val="000000"/>
          <w:lang w:eastAsia="es-ES"/>
        </w:rPr>
        <w:t xml:space="preserve">unicipal de </w:t>
      </w:r>
      <w:r w:rsidR="00597835">
        <w:rPr>
          <w:rFonts w:ascii="Arial" w:hAnsi="Arial" w:cs="Arial"/>
          <w:bCs/>
          <w:color w:val="000000"/>
          <w:lang w:eastAsia="es-ES"/>
        </w:rPr>
        <w:t>S</w:t>
      </w:r>
      <w:r w:rsidR="002609DA" w:rsidRPr="002609DA">
        <w:rPr>
          <w:rFonts w:ascii="Arial" w:hAnsi="Arial" w:cs="Arial"/>
          <w:bCs/>
          <w:color w:val="000000"/>
          <w:lang w:eastAsia="es-ES"/>
        </w:rPr>
        <w:t>uelo y</w:t>
      </w:r>
      <w:r w:rsidR="00597835">
        <w:rPr>
          <w:rFonts w:ascii="Arial" w:hAnsi="Arial" w:cs="Arial"/>
          <w:bCs/>
          <w:color w:val="000000"/>
          <w:lang w:eastAsia="es-ES"/>
        </w:rPr>
        <w:t xml:space="preserve"> V</w:t>
      </w:r>
      <w:r w:rsidR="002609DA" w:rsidRPr="002609DA">
        <w:rPr>
          <w:rFonts w:ascii="Arial" w:hAnsi="Arial" w:cs="Arial"/>
          <w:bCs/>
          <w:color w:val="000000"/>
          <w:lang w:eastAsia="es-ES"/>
        </w:rPr>
        <w:t xml:space="preserve">ivienda de </w:t>
      </w:r>
      <w:r w:rsidR="00597835">
        <w:rPr>
          <w:rFonts w:ascii="Arial" w:hAnsi="Arial" w:cs="Arial"/>
          <w:bCs/>
          <w:color w:val="000000"/>
          <w:lang w:eastAsia="es-ES"/>
        </w:rPr>
        <w:t>S</w:t>
      </w:r>
      <w:r w:rsidR="002609DA" w:rsidRPr="002609DA">
        <w:rPr>
          <w:rFonts w:ascii="Arial" w:hAnsi="Arial" w:cs="Arial"/>
          <w:bCs/>
          <w:color w:val="000000"/>
          <w:lang w:eastAsia="es-ES"/>
        </w:rPr>
        <w:t xml:space="preserve">egovia, </w:t>
      </w:r>
      <w:r w:rsidR="00597835">
        <w:rPr>
          <w:rFonts w:ascii="Arial" w:hAnsi="Arial" w:cs="Arial"/>
          <w:bCs/>
          <w:color w:val="000000"/>
          <w:lang w:eastAsia="es-ES"/>
        </w:rPr>
        <w:t>S</w:t>
      </w:r>
      <w:r w:rsidR="002609DA" w:rsidRPr="002609DA">
        <w:rPr>
          <w:rFonts w:ascii="Arial" w:hAnsi="Arial" w:cs="Arial"/>
          <w:bCs/>
          <w:color w:val="000000"/>
          <w:lang w:eastAsia="es-ES"/>
        </w:rPr>
        <w:t>.</w:t>
      </w:r>
      <w:r w:rsidR="00597835">
        <w:rPr>
          <w:rFonts w:ascii="Arial" w:hAnsi="Arial" w:cs="Arial"/>
          <w:bCs/>
          <w:color w:val="000000"/>
          <w:lang w:eastAsia="es-ES"/>
        </w:rPr>
        <w:t>A</w:t>
      </w:r>
      <w:r w:rsidR="002609DA" w:rsidRPr="002609DA">
        <w:rPr>
          <w:rFonts w:ascii="Arial" w:hAnsi="Arial" w:cs="Arial"/>
          <w:bCs/>
          <w:color w:val="000000"/>
          <w:lang w:eastAsia="es-ES"/>
        </w:rPr>
        <w:t>.</w:t>
      </w:r>
      <w:r w:rsidR="00597835">
        <w:rPr>
          <w:rFonts w:ascii="Arial" w:hAnsi="Arial" w:cs="Arial"/>
          <w:bCs/>
          <w:color w:val="000000"/>
          <w:lang w:eastAsia="es-ES"/>
        </w:rPr>
        <w:t>U</w:t>
      </w:r>
      <w:r w:rsidR="002609DA" w:rsidRPr="002609DA">
        <w:rPr>
          <w:rFonts w:ascii="Arial" w:hAnsi="Arial" w:cs="Arial"/>
          <w:bCs/>
          <w:color w:val="000000"/>
          <w:lang w:eastAsia="es-ES"/>
        </w:rPr>
        <w:t>. y de la</w:t>
      </w:r>
      <w:r w:rsidR="002609DA">
        <w:rPr>
          <w:rFonts w:ascii="Arial" w:hAnsi="Arial" w:cs="Arial"/>
          <w:bCs/>
          <w:color w:val="000000"/>
          <w:lang w:eastAsia="es-ES"/>
        </w:rPr>
        <w:t xml:space="preserve"> </w:t>
      </w:r>
      <w:r w:rsidR="00597835">
        <w:rPr>
          <w:rFonts w:ascii="Arial" w:hAnsi="Arial" w:cs="Arial"/>
          <w:bCs/>
          <w:color w:val="000000"/>
          <w:lang w:eastAsia="es-ES"/>
        </w:rPr>
        <w:t>F</w:t>
      </w:r>
      <w:r w:rsidR="002609DA" w:rsidRPr="002609DA">
        <w:rPr>
          <w:rFonts w:ascii="Arial" w:hAnsi="Arial" w:cs="Arial"/>
          <w:bCs/>
          <w:color w:val="000000"/>
          <w:lang w:eastAsia="es-ES"/>
        </w:rPr>
        <w:t xml:space="preserve">undación </w:t>
      </w:r>
      <w:r w:rsidR="00492E6B">
        <w:rPr>
          <w:rFonts w:ascii="Arial" w:hAnsi="Arial" w:cs="Arial"/>
          <w:bCs/>
          <w:color w:val="000000"/>
          <w:lang w:eastAsia="es-ES"/>
        </w:rPr>
        <w:t>D</w:t>
      </w:r>
      <w:r w:rsidR="002609DA" w:rsidRPr="002609DA">
        <w:rPr>
          <w:rFonts w:ascii="Arial" w:hAnsi="Arial" w:cs="Arial"/>
          <w:bCs/>
          <w:color w:val="000000"/>
          <w:lang w:eastAsia="es-ES"/>
        </w:rPr>
        <w:t xml:space="preserve">on </w:t>
      </w:r>
      <w:r w:rsidR="00597835">
        <w:rPr>
          <w:rFonts w:ascii="Arial" w:hAnsi="Arial" w:cs="Arial"/>
          <w:bCs/>
          <w:color w:val="000000"/>
          <w:lang w:eastAsia="es-ES"/>
        </w:rPr>
        <w:t>J</w:t>
      </w:r>
      <w:r w:rsidR="002609DA" w:rsidRPr="002609DA">
        <w:rPr>
          <w:rFonts w:ascii="Arial" w:hAnsi="Arial" w:cs="Arial"/>
          <w:bCs/>
          <w:color w:val="000000"/>
          <w:lang w:eastAsia="es-ES"/>
        </w:rPr>
        <w:t>uan de</w:t>
      </w:r>
      <w:r w:rsidR="00597835">
        <w:rPr>
          <w:rFonts w:ascii="Arial" w:hAnsi="Arial" w:cs="Arial"/>
          <w:bCs/>
          <w:color w:val="000000"/>
          <w:lang w:eastAsia="es-ES"/>
        </w:rPr>
        <w:t xml:space="preserve"> B</w:t>
      </w:r>
      <w:r w:rsidR="002609DA" w:rsidRPr="002609DA">
        <w:rPr>
          <w:rFonts w:ascii="Arial" w:hAnsi="Arial" w:cs="Arial"/>
          <w:bCs/>
          <w:color w:val="000000"/>
          <w:lang w:eastAsia="es-ES"/>
        </w:rPr>
        <w:t>orbón, correspondiente al segundo trimestre</w:t>
      </w:r>
      <w:r w:rsidR="002609DA">
        <w:rPr>
          <w:rFonts w:ascii="Arial" w:hAnsi="Arial" w:cs="Arial"/>
          <w:bCs/>
          <w:color w:val="000000"/>
          <w:lang w:eastAsia="es-ES"/>
        </w:rPr>
        <w:t xml:space="preserve"> </w:t>
      </w:r>
      <w:r w:rsidR="002609DA" w:rsidRPr="002609DA">
        <w:rPr>
          <w:rFonts w:ascii="Arial" w:hAnsi="Arial" w:cs="Arial"/>
          <w:bCs/>
          <w:color w:val="000000"/>
          <w:lang w:eastAsia="es-ES"/>
        </w:rPr>
        <w:t>del ejercicio de 2025,</w:t>
      </w:r>
      <w:r w:rsidR="00597835">
        <w:rPr>
          <w:rFonts w:ascii="Arial" w:hAnsi="Arial" w:cs="Arial"/>
          <w:bCs/>
          <w:color w:val="000000"/>
          <w:lang w:eastAsia="es-ES"/>
        </w:rPr>
        <w:t xml:space="preserve"> e informe de evaluación grupo A</w:t>
      </w:r>
      <w:r w:rsidR="002609DA" w:rsidRPr="002609DA">
        <w:rPr>
          <w:rFonts w:ascii="Arial" w:hAnsi="Arial" w:cs="Arial"/>
          <w:bCs/>
          <w:color w:val="000000"/>
          <w:lang w:eastAsia="es-ES"/>
        </w:rPr>
        <w:t>dministraciones</w:t>
      </w:r>
      <w:r>
        <w:rPr>
          <w:rFonts w:ascii="Arial" w:hAnsi="Arial" w:cs="Arial"/>
          <w:bCs/>
          <w:color w:val="000000"/>
          <w:lang w:eastAsia="es-ES"/>
        </w:rPr>
        <w:t xml:space="preserve"> </w:t>
      </w:r>
      <w:r w:rsidR="00597835">
        <w:rPr>
          <w:rFonts w:ascii="Arial" w:hAnsi="Arial" w:cs="Arial"/>
          <w:bCs/>
          <w:color w:val="000000"/>
          <w:lang w:eastAsia="es-ES"/>
        </w:rPr>
        <w:t>Publicas del Ayuntamiento de Segovia, I</w:t>
      </w:r>
      <w:r w:rsidR="002609DA" w:rsidRPr="002609DA">
        <w:rPr>
          <w:rFonts w:ascii="Arial" w:hAnsi="Arial" w:cs="Arial"/>
          <w:bCs/>
          <w:color w:val="000000"/>
          <w:lang w:eastAsia="es-ES"/>
        </w:rPr>
        <w:t xml:space="preserve">nstituto </w:t>
      </w:r>
      <w:r w:rsidR="00597835">
        <w:rPr>
          <w:rFonts w:ascii="Arial" w:hAnsi="Arial" w:cs="Arial"/>
          <w:bCs/>
          <w:color w:val="000000"/>
          <w:lang w:eastAsia="es-ES"/>
        </w:rPr>
        <w:t>M</w:t>
      </w:r>
      <w:r w:rsidR="002609DA" w:rsidRPr="002609DA">
        <w:rPr>
          <w:rFonts w:ascii="Arial" w:hAnsi="Arial" w:cs="Arial"/>
          <w:bCs/>
          <w:color w:val="000000"/>
          <w:lang w:eastAsia="es-ES"/>
        </w:rPr>
        <w:t xml:space="preserve">unicipal de </w:t>
      </w:r>
      <w:r w:rsidR="00597835">
        <w:rPr>
          <w:rFonts w:ascii="Arial" w:hAnsi="Arial" w:cs="Arial"/>
          <w:bCs/>
          <w:color w:val="000000"/>
          <w:lang w:eastAsia="es-ES"/>
        </w:rPr>
        <w:t>D</w:t>
      </w:r>
      <w:r w:rsidR="002609DA" w:rsidRPr="002609DA">
        <w:rPr>
          <w:rFonts w:ascii="Arial" w:hAnsi="Arial" w:cs="Arial"/>
          <w:bCs/>
          <w:color w:val="000000"/>
          <w:lang w:eastAsia="es-ES"/>
        </w:rPr>
        <w:t>eportes,</w:t>
      </w:r>
      <w:r w:rsidR="002609DA">
        <w:rPr>
          <w:rFonts w:ascii="Arial" w:hAnsi="Arial" w:cs="Arial"/>
          <w:bCs/>
          <w:color w:val="000000"/>
          <w:lang w:eastAsia="es-ES"/>
        </w:rPr>
        <w:t xml:space="preserve"> </w:t>
      </w:r>
      <w:r w:rsidR="00597835">
        <w:rPr>
          <w:rFonts w:ascii="Arial" w:hAnsi="Arial" w:cs="Arial"/>
          <w:bCs/>
          <w:color w:val="000000"/>
          <w:lang w:eastAsia="es-ES"/>
        </w:rPr>
        <w:t>G</w:t>
      </w:r>
      <w:r w:rsidR="002609DA" w:rsidRPr="002609DA">
        <w:rPr>
          <w:rFonts w:ascii="Arial" w:hAnsi="Arial" w:cs="Arial"/>
          <w:bCs/>
          <w:color w:val="000000"/>
          <w:lang w:eastAsia="es-ES"/>
        </w:rPr>
        <w:t xml:space="preserve">estión y </w:t>
      </w:r>
      <w:r w:rsidR="00597835">
        <w:rPr>
          <w:rFonts w:ascii="Arial" w:hAnsi="Arial" w:cs="Arial"/>
          <w:bCs/>
          <w:color w:val="000000"/>
          <w:lang w:eastAsia="es-ES"/>
        </w:rPr>
        <w:t>C</w:t>
      </w:r>
      <w:r w:rsidR="002609DA" w:rsidRPr="002609DA">
        <w:rPr>
          <w:rFonts w:ascii="Arial" w:hAnsi="Arial" w:cs="Arial"/>
          <w:bCs/>
          <w:color w:val="000000"/>
          <w:lang w:eastAsia="es-ES"/>
        </w:rPr>
        <w:t xml:space="preserve">alidad </w:t>
      </w:r>
      <w:r w:rsidR="00597835">
        <w:rPr>
          <w:rFonts w:ascii="Arial" w:hAnsi="Arial" w:cs="Arial"/>
          <w:bCs/>
          <w:color w:val="000000"/>
          <w:lang w:eastAsia="es-ES"/>
        </w:rPr>
        <w:t>T</w:t>
      </w:r>
      <w:r w:rsidR="002609DA" w:rsidRPr="002609DA">
        <w:rPr>
          <w:rFonts w:ascii="Arial" w:hAnsi="Arial" w:cs="Arial"/>
          <w:bCs/>
          <w:color w:val="000000"/>
          <w:lang w:eastAsia="es-ES"/>
        </w:rPr>
        <w:t xml:space="preserve">urística </w:t>
      </w:r>
      <w:r w:rsidR="00597835">
        <w:rPr>
          <w:rFonts w:ascii="Arial" w:hAnsi="Arial" w:cs="Arial"/>
          <w:bCs/>
          <w:color w:val="000000"/>
          <w:lang w:eastAsia="es-ES"/>
        </w:rPr>
        <w:t>Ci</w:t>
      </w:r>
      <w:r w:rsidR="002609DA" w:rsidRPr="002609DA">
        <w:rPr>
          <w:rFonts w:ascii="Arial" w:hAnsi="Arial" w:cs="Arial"/>
          <w:bCs/>
          <w:color w:val="000000"/>
          <w:lang w:eastAsia="es-ES"/>
        </w:rPr>
        <w:t xml:space="preserve">udad de </w:t>
      </w:r>
      <w:r w:rsidR="00597835">
        <w:rPr>
          <w:rFonts w:ascii="Arial" w:hAnsi="Arial" w:cs="Arial"/>
          <w:bCs/>
          <w:color w:val="000000"/>
          <w:lang w:eastAsia="es-ES"/>
        </w:rPr>
        <w:t>S</w:t>
      </w:r>
      <w:r w:rsidR="002609DA" w:rsidRPr="002609DA">
        <w:rPr>
          <w:rFonts w:ascii="Arial" w:hAnsi="Arial" w:cs="Arial"/>
          <w:bCs/>
          <w:color w:val="000000"/>
          <w:lang w:eastAsia="es-ES"/>
        </w:rPr>
        <w:t xml:space="preserve">egovia, </w:t>
      </w:r>
      <w:r w:rsidR="00597835">
        <w:rPr>
          <w:rFonts w:ascii="Arial" w:hAnsi="Arial" w:cs="Arial"/>
          <w:bCs/>
          <w:color w:val="000000"/>
          <w:lang w:eastAsia="es-ES"/>
        </w:rPr>
        <w:t>S</w:t>
      </w:r>
      <w:r w:rsidR="002609DA" w:rsidRPr="002609DA">
        <w:rPr>
          <w:rFonts w:ascii="Arial" w:hAnsi="Arial" w:cs="Arial"/>
          <w:bCs/>
          <w:color w:val="000000"/>
          <w:lang w:eastAsia="es-ES"/>
        </w:rPr>
        <w:t>.</w:t>
      </w:r>
      <w:r w:rsidR="00597835">
        <w:rPr>
          <w:rFonts w:ascii="Arial" w:hAnsi="Arial" w:cs="Arial"/>
          <w:bCs/>
          <w:color w:val="000000"/>
          <w:lang w:eastAsia="es-ES"/>
        </w:rPr>
        <w:t>A</w:t>
      </w:r>
      <w:r w:rsidR="002609DA" w:rsidRPr="002609DA">
        <w:rPr>
          <w:rFonts w:ascii="Arial" w:hAnsi="Arial" w:cs="Arial"/>
          <w:bCs/>
          <w:color w:val="000000"/>
          <w:lang w:eastAsia="es-ES"/>
        </w:rPr>
        <w:t>.</w:t>
      </w:r>
      <w:r w:rsidR="00597835">
        <w:rPr>
          <w:rFonts w:ascii="Arial" w:hAnsi="Arial" w:cs="Arial"/>
          <w:bCs/>
          <w:color w:val="000000"/>
          <w:lang w:eastAsia="es-ES"/>
        </w:rPr>
        <w:t>U</w:t>
      </w:r>
      <w:r w:rsidR="002609DA" w:rsidRPr="002609DA">
        <w:rPr>
          <w:rFonts w:ascii="Arial" w:hAnsi="Arial" w:cs="Arial"/>
          <w:bCs/>
          <w:color w:val="000000"/>
          <w:lang w:eastAsia="es-ES"/>
        </w:rPr>
        <w:t xml:space="preserve">., de la </w:t>
      </w:r>
      <w:r w:rsidR="00597835">
        <w:rPr>
          <w:rFonts w:ascii="Arial" w:hAnsi="Arial" w:cs="Arial"/>
          <w:bCs/>
          <w:color w:val="000000"/>
          <w:lang w:eastAsia="es-ES"/>
        </w:rPr>
        <w:t>E</w:t>
      </w:r>
      <w:r w:rsidR="002609DA" w:rsidRPr="002609DA">
        <w:rPr>
          <w:rFonts w:ascii="Arial" w:hAnsi="Arial" w:cs="Arial"/>
          <w:bCs/>
          <w:color w:val="000000"/>
          <w:lang w:eastAsia="es-ES"/>
        </w:rPr>
        <w:t>mpresa</w:t>
      </w:r>
      <w:r w:rsidR="002609DA">
        <w:rPr>
          <w:rFonts w:ascii="Arial" w:hAnsi="Arial" w:cs="Arial"/>
          <w:bCs/>
          <w:color w:val="000000"/>
          <w:lang w:eastAsia="es-ES"/>
        </w:rPr>
        <w:t xml:space="preserve"> </w:t>
      </w:r>
      <w:r w:rsidR="00597835">
        <w:rPr>
          <w:rFonts w:ascii="Arial" w:hAnsi="Arial" w:cs="Arial"/>
          <w:bCs/>
          <w:color w:val="000000"/>
          <w:lang w:eastAsia="es-ES"/>
        </w:rPr>
        <w:t>M</w:t>
      </w:r>
      <w:r w:rsidR="002609DA" w:rsidRPr="002609DA">
        <w:rPr>
          <w:rFonts w:ascii="Arial" w:hAnsi="Arial" w:cs="Arial"/>
          <w:bCs/>
          <w:color w:val="000000"/>
          <w:lang w:eastAsia="es-ES"/>
        </w:rPr>
        <w:t xml:space="preserve">unicipal de </w:t>
      </w:r>
      <w:r w:rsidR="00597835">
        <w:rPr>
          <w:rFonts w:ascii="Arial" w:hAnsi="Arial" w:cs="Arial"/>
          <w:bCs/>
          <w:color w:val="000000"/>
          <w:lang w:eastAsia="es-ES"/>
        </w:rPr>
        <w:t>S</w:t>
      </w:r>
      <w:r w:rsidR="002609DA" w:rsidRPr="002609DA">
        <w:rPr>
          <w:rFonts w:ascii="Arial" w:hAnsi="Arial" w:cs="Arial"/>
          <w:bCs/>
          <w:color w:val="000000"/>
          <w:lang w:eastAsia="es-ES"/>
        </w:rPr>
        <w:t xml:space="preserve">uelo y </w:t>
      </w:r>
      <w:r w:rsidR="00597835">
        <w:rPr>
          <w:rFonts w:ascii="Arial" w:hAnsi="Arial" w:cs="Arial"/>
          <w:bCs/>
          <w:color w:val="000000"/>
          <w:lang w:eastAsia="es-ES"/>
        </w:rPr>
        <w:t>V</w:t>
      </w:r>
      <w:r w:rsidR="002609DA" w:rsidRPr="002609DA">
        <w:rPr>
          <w:rFonts w:ascii="Arial" w:hAnsi="Arial" w:cs="Arial"/>
          <w:bCs/>
          <w:color w:val="000000"/>
          <w:lang w:eastAsia="es-ES"/>
        </w:rPr>
        <w:t xml:space="preserve">ivienda de </w:t>
      </w:r>
      <w:r w:rsidR="00597835">
        <w:rPr>
          <w:rFonts w:ascii="Arial" w:hAnsi="Arial" w:cs="Arial"/>
          <w:bCs/>
          <w:color w:val="000000"/>
          <w:lang w:eastAsia="es-ES"/>
        </w:rPr>
        <w:t>S</w:t>
      </w:r>
      <w:r w:rsidR="002609DA" w:rsidRPr="002609DA">
        <w:rPr>
          <w:rFonts w:ascii="Arial" w:hAnsi="Arial" w:cs="Arial"/>
          <w:bCs/>
          <w:color w:val="000000"/>
          <w:lang w:eastAsia="es-ES"/>
        </w:rPr>
        <w:t xml:space="preserve">egovia, </w:t>
      </w:r>
      <w:r w:rsidR="00597835">
        <w:rPr>
          <w:rFonts w:ascii="Arial" w:hAnsi="Arial" w:cs="Arial"/>
          <w:bCs/>
          <w:color w:val="000000"/>
          <w:lang w:eastAsia="es-ES"/>
        </w:rPr>
        <w:t>S</w:t>
      </w:r>
      <w:r w:rsidR="002609DA" w:rsidRPr="002609DA">
        <w:rPr>
          <w:rFonts w:ascii="Arial" w:hAnsi="Arial" w:cs="Arial"/>
          <w:bCs/>
          <w:color w:val="000000"/>
          <w:lang w:eastAsia="es-ES"/>
        </w:rPr>
        <w:t>.</w:t>
      </w:r>
      <w:r w:rsidR="00597835">
        <w:rPr>
          <w:rFonts w:ascii="Arial" w:hAnsi="Arial" w:cs="Arial"/>
          <w:bCs/>
          <w:color w:val="000000"/>
          <w:lang w:eastAsia="es-ES"/>
        </w:rPr>
        <w:t>A</w:t>
      </w:r>
      <w:r w:rsidR="002609DA" w:rsidRPr="002609DA">
        <w:rPr>
          <w:rFonts w:ascii="Arial" w:hAnsi="Arial" w:cs="Arial"/>
          <w:bCs/>
          <w:color w:val="000000"/>
          <w:lang w:eastAsia="es-ES"/>
        </w:rPr>
        <w:t>.</w:t>
      </w:r>
      <w:r w:rsidR="00597835">
        <w:rPr>
          <w:rFonts w:ascii="Arial" w:hAnsi="Arial" w:cs="Arial"/>
          <w:bCs/>
          <w:color w:val="000000"/>
          <w:lang w:eastAsia="es-ES"/>
        </w:rPr>
        <w:t>U</w:t>
      </w:r>
      <w:r w:rsidR="002609DA" w:rsidRPr="002609DA">
        <w:rPr>
          <w:rFonts w:ascii="Arial" w:hAnsi="Arial" w:cs="Arial"/>
          <w:bCs/>
          <w:color w:val="000000"/>
          <w:lang w:eastAsia="es-ES"/>
        </w:rPr>
        <w:t xml:space="preserve">. y </w:t>
      </w:r>
      <w:r w:rsidR="00597835">
        <w:rPr>
          <w:rFonts w:ascii="Arial" w:hAnsi="Arial" w:cs="Arial"/>
          <w:bCs/>
          <w:color w:val="000000"/>
          <w:lang w:eastAsia="es-ES"/>
        </w:rPr>
        <w:t>F</w:t>
      </w:r>
      <w:r w:rsidR="002609DA" w:rsidRPr="002609DA">
        <w:rPr>
          <w:rFonts w:ascii="Arial" w:hAnsi="Arial" w:cs="Arial"/>
          <w:bCs/>
          <w:color w:val="000000"/>
          <w:lang w:eastAsia="es-ES"/>
        </w:rPr>
        <w:t xml:space="preserve">undación </w:t>
      </w:r>
      <w:r w:rsidR="00492E6B">
        <w:rPr>
          <w:rFonts w:ascii="Arial" w:hAnsi="Arial" w:cs="Arial"/>
          <w:bCs/>
          <w:color w:val="000000"/>
          <w:lang w:eastAsia="es-ES"/>
        </w:rPr>
        <w:t>D</w:t>
      </w:r>
      <w:r w:rsidR="002609DA" w:rsidRPr="002609DA">
        <w:rPr>
          <w:rFonts w:ascii="Arial" w:hAnsi="Arial" w:cs="Arial"/>
          <w:bCs/>
          <w:color w:val="000000"/>
          <w:lang w:eastAsia="es-ES"/>
        </w:rPr>
        <w:t xml:space="preserve">on </w:t>
      </w:r>
      <w:r w:rsidR="00597835">
        <w:rPr>
          <w:rFonts w:ascii="Arial" w:hAnsi="Arial" w:cs="Arial"/>
          <w:bCs/>
          <w:color w:val="000000"/>
          <w:lang w:eastAsia="es-ES"/>
        </w:rPr>
        <w:t>J</w:t>
      </w:r>
      <w:r w:rsidR="002609DA" w:rsidRPr="002609DA">
        <w:rPr>
          <w:rFonts w:ascii="Arial" w:hAnsi="Arial" w:cs="Arial"/>
          <w:bCs/>
          <w:color w:val="000000"/>
          <w:lang w:eastAsia="es-ES"/>
        </w:rPr>
        <w:t>uan de</w:t>
      </w:r>
      <w:r w:rsidR="002609DA">
        <w:rPr>
          <w:rFonts w:ascii="Arial" w:hAnsi="Arial" w:cs="Arial"/>
          <w:bCs/>
          <w:color w:val="000000"/>
          <w:lang w:eastAsia="es-ES"/>
        </w:rPr>
        <w:t xml:space="preserve"> </w:t>
      </w:r>
      <w:r w:rsidR="00597835">
        <w:rPr>
          <w:rFonts w:ascii="Arial" w:hAnsi="Arial" w:cs="Arial"/>
          <w:bCs/>
          <w:color w:val="000000"/>
          <w:lang w:eastAsia="es-ES"/>
        </w:rPr>
        <w:t>B</w:t>
      </w:r>
      <w:r w:rsidR="002609DA" w:rsidRPr="002609DA">
        <w:rPr>
          <w:rFonts w:ascii="Arial" w:hAnsi="Arial" w:cs="Arial"/>
          <w:bCs/>
          <w:color w:val="000000"/>
          <w:lang w:eastAsia="es-ES"/>
        </w:rPr>
        <w:t>orbón, correspondiente al segundo trimestre de 2025.</w:t>
      </w:r>
    </w:p>
    <w:p w:rsidR="00513D8B" w:rsidRPr="002609DA" w:rsidRDefault="009F5097" w:rsidP="00AF72AD">
      <w:pPr>
        <w:autoSpaceDE w:val="0"/>
        <w:autoSpaceDN w:val="0"/>
        <w:adjustRightInd w:val="0"/>
        <w:spacing w:line="300" w:lineRule="exact"/>
        <w:jc w:val="both"/>
        <w:rPr>
          <w:rFonts w:ascii="Arial" w:hAnsi="Arial" w:cs="Arial"/>
          <w:bCs/>
          <w:color w:val="000000"/>
          <w:lang w:eastAsia="es-ES"/>
        </w:rPr>
      </w:pPr>
      <w:r>
        <w:rPr>
          <w:rFonts w:ascii="Arial" w:hAnsi="Arial" w:cs="Arial"/>
          <w:bCs/>
          <w:color w:val="000000"/>
          <w:lang w:eastAsia="es-ES"/>
        </w:rPr>
        <w:t>1</w:t>
      </w:r>
      <w:r w:rsidR="00AF428E">
        <w:rPr>
          <w:rFonts w:ascii="Arial" w:hAnsi="Arial" w:cs="Arial"/>
          <w:bCs/>
          <w:color w:val="000000"/>
          <w:lang w:eastAsia="es-ES"/>
        </w:rPr>
        <w:t>5</w:t>
      </w:r>
      <w:r w:rsidR="00597835">
        <w:rPr>
          <w:rFonts w:ascii="Arial" w:hAnsi="Arial" w:cs="Arial"/>
          <w:bCs/>
          <w:color w:val="000000"/>
          <w:lang w:eastAsia="es-ES"/>
        </w:rPr>
        <w:t>º- D</w:t>
      </w:r>
      <w:r w:rsidR="00513D8B" w:rsidRPr="002609DA">
        <w:rPr>
          <w:rFonts w:ascii="Arial" w:hAnsi="Arial" w:cs="Arial"/>
          <w:bCs/>
          <w:color w:val="000000"/>
          <w:lang w:eastAsia="es-ES"/>
        </w:rPr>
        <w:t xml:space="preserve">ación de cuenta de la modificación del </w:t>
      </w:r>
      <w:r w:rsidR="00597835">
        <w:rPr>
          <w:rFonts w:ascii="Arial" w:hAnsi="Arial" w:cs="Arial"/>
          <w:bCs/>
          <w:color w:val="000000"/>
          <w:lang w:eastAsia="es-ES"/>
        </w:rPr>
        <w:t>Plan An</w:t>
      </w:r>
      <w:r w:rsidR="00513D8B" w:rsidRPr="002609DA">
        <w:rPr>
          <w:rFonts w:ascii="Arial" w:hAnsi="Arial" w:cs="Arial"/>
          <w:bCs/>
          <w:color w:val="000000"/>
          <w:lang w:eastAsia="es-ES"/>
        </w:rPr>
        <w:t xml:space="preserve">ual de </w:t>
      </w:r>
      <w:r w:rsidR="00597835">
        <w:rPr>
          <w:rFonts w:ascii="Arial" w:hAnsi="Arial" w:cs="Arial"/>
          <w:bCs/>
          <w:color w:val="000000"/>
          <w:lang w:eastAsia="es-ES"/>
        </w:rPr>
        <w:t>C</w:t>
      </w:r>
      <w:r w:rsidR="00513D8B" w:rsidRPr="002609DA">
        <w:rPr>
          <w:rFonts w:ascii="Arial" w:hAnsi="Arial" w:cs="Arial"/>
          <w:bCs/>
          <w:color w:val="000000"/>
          <w:lang w:eastAsia="es-ES"/>
        </w:rPr>
        <w:t>ontrol</w:t>
      </w:r>
      <w:r w:rsidR="00513D8B">
        <w:rPr>
          <w:rFonts w:ascii="Arial" w:hAnsi="Arial" w:cs="Arial"/>
          <w:bCs/>
          <w:color w:val="000000"/>
          <w:lang w:eastAsia="es-ES"/>
        </w:rPr>
        <w:t xml:space="preserve"> </w:t>
      </w:r>
      <w:r w:rsidR="00597835">
        <w:rPr>
          <w:rFonts w:ascii="Arial" w:hAnsi="Arial" w:cs="Arial"/>
          <w:bCs/>
          <w:color w:val="000000"/>
          <w:lang w:eastAsia="es-ES"/>
        </w:rPr>
        <w:t>F</w:t>
      </w:r>
      <w:r w:rsidR="00513D8B" w:rsidRPr="002609DA">
        <w:rPr>
          <w:rFonts w:ascii="Arial" w:hAnsi="Arial" w:cs="Arial"/>
          <w:bCs/>
          <w:color w:val="000000"/>
          <w:lang w:eastAsia="es-ES"/>
        </w:rPr>
        <w:t>inanciero correspondiente al presente ej</w:t>
      </w:r>
      <w:r w:rsidR="00597835">
        <w:rPr>
          <w:rFonts w:ascii="Arial" w:hAnsi="Arial" w:cs="Arial"/>
          <w:bCs/>
          <w:color w:val="000000"/>
          <w:lang w:eastAsia="es-ES"/>
        </w:rPr>
        <w:t>e</w:t>
      </w:r>
      <w:r w:rsidR="00513D8B" w:rsidRPr="002609DA">
        <w:rPr>
          <w:rFonts w:ascii="Arial" w:hAnsi="Arial" w:cs="Arial"/>
          <w:bCs/>
          <w:color w:val="000000"/>
          <w:lang w:eastAsia="es-ES"/>
        </w:rPr>
        <w:t>rcicio 2025</w:t>
      </w:r>
      <w:r w:rsidR="00597835">
        <w:rPr>
          <w:rFonts w:ascii="Arial" w:hAnsi="Arial" w:cs="Arial"/>
          <w:bCs/>
          <w:color w:val="000000"/>
          <w:lang w:eastAsia="es-ES"/>
        </w:rPr>
        <w:t xml:space="preserve">. </w:t>
      </w:r>
      <w:r w:rsidR="00513D8B" w:rsidRPr="002609DA">
        <w:rPr>
          <w:rFonts w:ascii="Arial" w:hAnsi="Arial" w:cs="Arial"/>
          <w:bCs/>
          <w:color w:val="000000"/>
          <w:lang w:eastAsia="es-ES"/>
        </w:rPr>
        <w:t>(</w:t>
      </w:r>
      <w:proofErr w:type="spellStart"/>
      <w:r w:rsidR="00597835">
        <w:rPr>
          <w:rFonts w:ascii="Arial" w:hAnsi="Arial" w:cs="Arial"/>
          <w:bCs/>
          <w:color w:val="000000"/>
          <w:lang w:eastAsia="es-ES"/>
        </w:rPr>
        <w:t>Exp</w:t>
      </w:r>
      <w:proofErr w:type="spellEnd"/>
      <w:r w:rsidR="00597835">
        <w:rPr>
          <w:rFonts w:ascii="Arial" w:hAnsi="Arial" w:cs="Arial"/>
          <w:bCs/>
          <w:color w:val="000000"/>
          <w:lang w:eastAsia="es-ES"/>
        </w:rPr>
        <w:t xml:space="preserve">. </w:t>
      </w:r>
      <w:proofErr w:type="spellStart"/>
      <w:r w:rsidR="00597835">
        <w:rPr>
          <w:rFonts w:ascii="Arial" w:hAnsi="Arial" w:cs="Arial"/>
          <w:bCs/>
          <w:color w:val="000000"/>
          <w:lang w:eastAsia="es-ES"/>
        </w:rPr>
        <w:t>ePAC</w:t>
      </w:r>
      <w:proofErr w:type="spellEnd"/>
      <w:r w:rsidR="00597835">
        <w:rPr>
          <w:rFonts w:ascii="Arial" w:hAnsi="Arial" w:cs="Arial"/>
          <w:bCs/>
          <w:color w:val="000000"/>
          <w:lang w:eastAsia="es-ES"/>
        </w:rPr>
        <w:t xml:space="preserve"> núm. </w:t>
      </w:r>
      <w:r w:rsidR="00513D8B" w:rsidRPr="002609DA">
        <w:rPr>
          <w:rFonts w:ascii="Arial" w:hAnsi="Arial" w:cs="Arial"/>
          <w:bCs/>
          <w:color w:val="000000"/>
          <w:lang w:eastAsia="es-ES"/>
        </w:rPr>
        <w:t>18/2025/</w:t>
      </w:r>
      <w:r w:rsidR="00597835">
        <w:rPr>
          <w:rFonts w:ascii="Arial" w:hAnsi="Arial" w:cs="Arial"/>
          <w:bCs/>
          <w:color w:val="000000"/>
          <w:lang w:eastAsia="es-ES"/>
        </w:rPr>
        <w:t>PG</w:t>
      </w:r>
      <w:r w:rsidR="00513D8B" w:rsidRPr="002609DA">
        <w:rPr>
          <w:rFonts w:ascii="Arial" w:hAnsi="Arial" w:cs="Arial"/>
          <w:bCs/>
          <w:color w:val="000000"/>
          <w:lang w:eastAsia="es-ES"/>
        </w:rPr>
        <w:t>1000).</w:t>
      </w:r>
    </w:p>
    <w:p w:rsidR="00D00130" w:rsidRDefault="00D00130" w:rsidP="00AF72AD">
      <w:pPr>
        <w:spacing w:line="300" w:lineRule="exact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MOCIONES DE LOS GRUPOS POLÍTICOS</w:t>
      </w:r>
    </w:p>
    <w:p w:rsidR="00D00130" w:rsidRPr="00BB16AA" w:rsidRDefault="00AF428E" w:rsidP="00AF72AD">
      <w:pPr>
        <w:spacing w:line="300" w:lineRule="exact"/>
        <w:jc w:val="both"/>
        <w:rPr>
          <w:rFonts w:ascii="Arial" w:hAnsi="Arial" w:cs="Arial"/>
        </w:rPr>
      </w:pPr>
      <w:r w:rsidRPr="00BB16AA">
        <w:rPr>
          <w:rFonts w:ascii="Arial" w:hAnsi="Arial" w:cs="Arial"/>
          <w:spacing w:val="-3"/>
        </w:rPr>
        <w:t>16</w:t>
      </w:r>
      <w:r w:rsidR="00D00130" w:rsidRPr="00BB16AA">
        <w:rPr>
          <w:rFonts w:ascii="Arial" w:hAnsi="Arial" w:cs="Arial"/>
          <w:spacing w:val="-3"/>
        </w:rPr>
        <w:t xml:space="preserve">º.- Moción que presenta al Pleno el Grupo Municipal </w:t>
      </w:r>
      <w:r w:rsidR="00A075C2" w:rsidRPr="00BB16AA">
        <w:rPr>
          <w:rFonts w:ascii="Arial" w:hAnsi="Arial" w:cs="Arial"/>
        </w:rPr>
        <w:t>Mixto</w:t>
      </w:r>
      <w:r w:rsidR="00F96554" w:rsidRPr="00BB16AA">
        <w:rPr>
          <w:rFonts w:ascii="Arial" w:hAnsi="Arial" w:cs="Arial"/>
        </w:rPr>
        <w:t xml:space="preserve"> (Ciudadanos) para solicita</w:t>
      </w:r>
      <w:r w:rsidR="00BB16AA" w:rsidRPr="00BB16AA">
        <w:rPr>
          <w:rFonts w:ascii="Arial" w:hAnsi="Arial" w:cs="Arial"/>
        </w:rPr>
        <w:t>r</w:t>
      </w:r>
      <w:r w:rsidR="00F96554" w:rsidRPr="00BB16AA">
        <w:rPr>
          <w:rFonts w:ascii="Arial" w:hAnsi="Arial" w:cs="Arial"/>
        </w:rPr>
        <w:t xml:space="preserve"> al Ayuntamiento de Segovia</w:t>
      </w:r>
      <w:r w:rsidR="00BB16AA" w:rsidRPr="00BB16AA">
        <w:rPr>
          <w:rFonts w:ascii="Arial" w:hAnsi="Arial" w:cs="Arial"/>
        </w:rPr>
        <w:t>,</w:t>
      </w:r>
      <w:r w:rsidR="00F96554" w:rsidRPr="00BB16AA">
        <w:rPr>
          <w:rFonts w:ascii="Arial" w:hAnsi="Arial" w:cs="Arial"/>
        </w:rPr>
        <w:t xml:space="preserve"> la instalación de maquetas táctiles de los monumentos más emblemáticos de la Ciudad</w:t>
      </w:r>
    </w:p>
    <w:p w:rsidR="00D00130" w:rsidRPr="00BB16AA" w:rsidRDefault="00DE6D69" w:rsidP="00AF72AD">
      <w:pPr>
        <w:spacing w:line="300" w:lineRule="exact"/>
        <w:jc w:val="both"/>
        <w:rPr>
          <w:rFonts w:ascii="Arial" w:hAnsi="Arial" w:cs="Arial"/>
          <w:spacing w:val="-3"/>
        </w:rPr>
      </w:pPr>
      <w:r w:rsidRPr="00BB16AA">
        <w:rPr>
          <w:rFonts w:ascii="Arial" w:hAnsi="Arial" w:cs="Arial"/>
          <w:spacing w:val="-3"/>
        </w:rPr>
        <w:t>17</w:t>
      </w:r>
      <w:r w:rsidR="00D00130" w:rsidRPr="00BB16AA">
        <w:rPr>
          <w:rFonts w:ascii="Arial" w:hAnsi="Arial" w:cs="Arial"/>
          <w:spacing w:val="-3"/>
        </w:rPr>
        <w:t xml:space="preserve">º.- Moción que presenta al Pleno el Grupo </w:t>
      </w:r>
      <w:r w:rsidRPr="00BB16AA">
        <w:rPr>
          <w:rFonts w:ascii="Arial" w:hAnsi="Arial" w:cs="Arial"/>
          <w:spacing w:val="-3"/>
        </w:rPr>
        <w:t>Municipal de Izquierda Unida</w:t>
      </w:r>
      <w:r w:rsidRPr="00BB16AA">
        <w:rPr>
          <w:rFonts w:ascii="Arial" w:hAnsi="Arial" w:cs="Arial"/>
          <w:color w:val="000000"/>
        </w:rPr>
        <w:t xml:space="preserve"> para exigir a la Junta de Castilla y Leó</w:t>
      </w:r>
      <w:r w:rsidR="00BB16AA" w:rsidRPr="00BB16AA">
        <w:rPr>
          <w:rFonts w:ascii="Arial" w:hAnsi="Arial" w:cs="Arial"/>
          <w:color w:val="000000"/>
        </w:rPr>
        <w:t>n,</w:t>
      </w:r>
      <w:r w:rsidRPr="00BB16AA">
        <w:rPr>
          <w:rFonts w:ascii="Arial" w:hAnsi="Arial" w:cs="Arial"/>
          <w:color w:val="000000"/>
        </w:rPr>
        <w:t xml:space="preserve"> que destine los recursos necesarios para la mejora efectiva de los colegios públicos del municipio de Segovia</w:t>
      </w:r>
    </w:p>
    <w:p w:rsidR="0030709B" w:rsidRPr="00BB16AA" w:rsidRDefault="0030709B" w:rsidP="00AF72AD">
      <w:pPr>
        <w:spacing w:line="300" w:lineRule="exact"/>
        <w:jc w:val="both"/>
        <w:rPr>
          <w:rFonts w:ascii="Arial" w:hAnsi="Arial" w:cs="Arial"/>
          <w:spacing w:val="-3"/>
        </w:rPr>
      </w:pPr>
      <w:r w:rsidRPr="00BB16AA">
        <w:rPr>
          <w:rFonts w:ascii="Arial" w:hAnsi="Arial" w:cs="Arial"/>
          <w:spacing w:val="-3"/>
        </w:rPr>
        <w:t>18</w:t>
      </w:r>
      <w:r w:rsidR="00D00130" w:rsidRPr="00BB16AA">
        <w:rPr>
          <w:rFonts w:ascii="Arial" w:hAnsi="Arial" w:cs="Arial"/>
          <w:spacing w:val="-3"/>
        </w:rPr>
        <w:t xml:space="preserve">º.- Moción que presenta al Pleno el Grupo Municipal </w:t>
      </w:r>
      <w:r w:rsidR="00A075C2" w:rsidRPr="00BB16AA">
        <w:rPr>
          <w:rFonts w:ascii="Arial" w:hAnsi="Arial" w:cs="Arial"/>
          <w:spacing w:val="-3"/>
        </w:rPr>
        <w:t>Vox Segovia</w:t>
      </w:r>
      <w:r w:rsidRPr="00BB16AA">
        <w:rPr>
          <w:rFonts w:ascii="Arial" w:hAnsi="Arial" w:cs="Arial"/>
          <w:spacing w:val="-3"/>
        </w:rPr>
        <w:t xml:space="preserve"> para la recuperación y reapertura de los quioscos municipales en Segovia.</w:t>
      </w:r>
    </w:p>
    <w:p w:rsidR="00D00130" w:rsidRPr="00BB16AA" w:rsidRDefault="0030709B" w:rsidP="00AF72AD">
      <w:pPr>
        <w:spacing w:line="300" w:lineRule="exact"/>
        <w:jc w:val="both"/>
        <w:rPr>
          <w:rFonts w:ascii="Arial" w:hAnsi="Arial" w:cs="Arial"/>
          <w:spacing w:val="-3"/>
        </w:rPr>
      </w:pPr>
      <w:r w:rsidRPr="00BB16AA">
        <w:rPr>
          <w:rFonts w:ascii="Arial" w:hAnsi="Arial" w:cs="Arial"/>
          <w:spacing w:val="-3"/>
        </w:rPr>
        <w:t>19</w:t>
      </w:r>
      <w:r w:rsidR="00D00130" w:rsidRPr="00BB16AA">
        <w:rPr>
          <w:rFonts w:ascii="Arial" w:hAnsi="Arial" w:cs="Arial"/>
          <w:spacing w:val="-3"/>
        </w:rPr>
        <w:t>º.- Moción que presenta al Pleno el Gr</w:t>
      </w:r>
      <w:r w:rsidRPr="00BB16AA">
        <w:rPr>
          <w:rFonts w:ascii="Arial" w:hAnsi="Arial" w:cs="Arial"/>
          <w:spacing w:val="-3"/>
        </w:rPr>
        <w:t>upo Municipal Socialista para que el Gobierno Muni</w:t>
      </w:r>
      <w:r w:rsidR="00BB16AA" w:rsidRPr="00BB16AA">
        <w:rPr>
          <w:rFonts w:ascii="Arial" w:hAnsi="Arial" w:cs="Arial"/>
          <w:spacing w:val="-3"/>
        </w:rPr>
        <w:t>cipal,</w:t>
      </w:r>
      <w:r w:rsidR="00BB16AA">
        <w:rPr>
          <w:rFonts w:ascii="Arial" w:hAnsi="Arial" w:cs="Arial"/>
          <w:spacing w:val="-3"/>
        </w:rPr>
        <w:t xml:space="preserve"> </w:t>
      </w:r>
      <w:r w:rsidRPr="00BB16AA">
        <w:rPr>
          <w:rFonts w:ascii="Arial" w:hAnsi="Arial" w:cs="Arial"/>
          <w:spacing w:val="-3"/>
        </w:rPr>
        <w:t>estudie la creación de una tasa para los autobuses turísticos gestionados por turoperadores.</w:t>
      </w:r>
    </w:p>
    <w:p w:rsidR="00D00130" w:rsidRDefault="00D00130" w:rsidP="00AF72AD">
      <w:pPr>
        <w:spacing w:line="300" w:lineRule="exact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RUEGOS Y PREGUNTAS</w:t>
      </w:r>
    </w:p>
    <w:p w:rsidR="00D00130" w:rsidRDefault="0030709B" w:rsidP="00AF72AD">
      <w:pPr>
        <w:spacing w:line="30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>20</w:t>
      </w:r>
      <w:r w:rsidR="00D00130">
        <w:rPr>
          <w:rFonts w:ascii="Arial" w:hAnsi="Arial" w:cs="Arial"/>
        </w:rPr>
        <w:t>º.- Ruegos</w:t>
      </w:r>
    </w:p>
    <w:p w:rsidR="00D00130" w:rsidRDefault="0030709B" w:rsidP="00AF72AD">
      <w:pPr>
        <w:spacing w:line="30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>21</w:t>
      </w:r>
      <w:r w:rsidR="00D00130">
        <w:rPr>
          <w:rFonts w:ascii="Arial" w:hAnsi="Arial" w:cs="Arial"/>
        </w:rPr>
        <w:t>º.- Preguntas formuladas en la sesión anterior o por escrito con antelación mínima de 24 horas.</w:t>
      </w:r>
    </w:p>
    <w:p w:rsidR="00D00130" w:rsidRDefault="0030709B" w:rsidP="00AF72AD">
      <w:pPr>
        <w:spacing w:line="30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>22</w:t>
      </w:r>
      <w:r w:rsidR="00D00130">
        <w:rPr>
          <w:rFonts w:ascii="Arial" w:hAnsi="Arial" w:cs="Arial"/>
        </w:rPr>
        <w:t>º.- Preguntas que se formulen en el transcurso de la sesión.</w:t>
      </w:r>
    </w:p>
    <w:p w:rsidR="00143627" w:rsidRDefault="00143627" w:rsidP="00AF72AD">
      <w:pPr>
        <w:spacing w:line="300" w:lineRule="exact"/>
        <w:jc w:val="both"/>
        <w:rPr>
          <w:rFonts w:ascii="Arial" w:hAnsi="Arial" w:cs="Arial"/>
        </w:rPr>
      </w:pPr>
    </w:p>
    <w:sectPr w:rsidR="00143627" w:rsidSect="0097506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738" w:right="1134" w:bottom="567" w:left="1701" w:header="567" w:footer="38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4A83" w:rsidRDefault="000A4A83" w:rsidP="00A26A6E">
      <w:pPr>
        <w:spacing w:after="0" w:line="240" w:lineRule="auto"/>
      </w:pPr>
      <w:r>
        <w:separator/>
      </w:r>
    </w:p>
  </w:endnote>
  <w:endnote w:type="continuationSeparator" w:id="0">
    <w:p w:rsidR="000A4A83" w:rsidRDefault="000A4A83" w:rsidP="00A26A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4A83" w:rsidRDefault="000A4A83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4A83" w:rsidRDefault="000A4A83" w:rsidP="007E58D9">
    <w:pPr>
      <w:pStyle w:val="Piedepgina"/>
      <w:jc w:val="right"/>
      <w:rPr>
        <w:rFonts w:ascii="Arial" w:hAnsi="Arial" w:cs="Arial"/>
        <w:sz w:val="18"/>
        <w:szCs w:val="18"/>
      </w:rPr>
    </w:pPr>
  </w:p>
  <w:p w:rsidR="000A4A83" w:rsidRDefault="000A4A83" w:rsidP="007E58D9">
    <w:pPr>
      <w:pStyle w:val="Piedepgina"/>
      <w:pBdr>
        <w:top w:val="single" w:sz="4" w:space="1" w:color="auto"/>
      </w:pBdr>
      <w:jc w:val="right"/>
      <w:rPr>
        <w:rFonts w:ascii="Arial" w:hAnsi="Arial" w:cs="Arial"/>
        <w:sz w:val="18"/>
        <w:szCs w:val="18"/>
      </w:rPr>
    </w:pPr>
    <w:r w:rsidRPr="003D532C">
      <w:rPr>
        <w:rFonts w:ascii="Arial" w:hAnsi="Arial" w:cs="Arial"/>
        <w:sz w:val="18"/>
        <w:szCs w:val="18"/>
      </w:rPr>
      <w:t xml:space="preserve">Página </w:t>
    </w:r>
    <w:r w:rsidR="00364C7A" w:rsidRPr="003D532C">
      <w:rPr>
        <w:rFonts w:ascii="Arial" w:hAnsi="Arial" w:cs="Arial"/>
        <w:sz w:val="18"/>
        <w:szCs w:val="18"/>
      </w:rPr>
      <w:fldChar w:fldCharType="begin"/>
    </w:r>
    <w:r w:rsidRPr="003D532C">
      <w:rPr>
        <w:rFonts w:ascii="Arial" w:hAnsi="Arial" w:cs="Arial"/>
        <w:sz w:val="18"/>
        <w:szCs w:val="18"/>
      </w:rPr>
      <w:instrText xml:space="preserve"> PAGE   \* MERGEFORMAT </w:instrText>
    </w:r>
    <w:r w:rsidR="00364C7A" w:rsidRPr="003D532C">
      <w:rPr>
        <w:rFonts w:ascii="Arial" w:hAnsi="Arial" w:cs="Arial"/>
        <w:sz w:val="18"/>
        <w:szCs w:val="18"/>
      </w:rPr>
      <w:fldChar w:fldCharType="separate"/>
    </w:r>
    <w:r w:rsidR="008D5BB9">
      <w:rPr>
        <w:rFonts w:ascii="Arial" w:hAnsi="Arial" w:cs="Arial"/>
        <w:noProof/>
        <w:sz w:val="18"/>
        <w:szCs w:val="18"/>
      </w:rPr>
      <w:t>3</w:t>
    </w:r>
    <w:r w:rsidR="00364C7A" w:rsidRPr="003D532C">
      <w:rPr>
        <w:rFonts w:ascii="Arial" w:hAnsi="Arial" w:cs="Arial"/>
        <w:sz w:val="18"/>
        <w:szCs w:val="18"/>
      </w:rPr>
      <w:fldChar w:fldCharType="end"/>
    </w:r>
  </w:p>
  <w:p w:rsidR="000A4A83" w:rsidRDefault="000A4A83" w:rsidP="007E58D9">
    <w:pPr>
      <w:pStyle w:val="Piedepgina"/>
      <w:jc w:val="right"/>
      <w:rPr>
        <w:rFonts w:ascii="Arial" w:hAnsi="Arial" w:cs="Arial"/>
        <w:sz w:val="18"/>
        <w:szCs w:val="18"/>
      </w:rPr>
    </w:pPr>
  </w:p>
  <w:p w:rsidR="000A4A83" w:rsidRPr="003D532C" w:rsidRDefault="000A4A83" w:rsidP="007E58D9">
    <w:pPr>
      <w:pStyle w:val="Piedepgina"/>
      <w:jc w:val="right"/>
      <w:rPr>
        <w:rFonts w:ascii="Arial" w:hAnsi="Arial" w:cs="Arial"/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4A83" w:rsidRDefault="000A4A83" w:rsidP="0003474A">
    <w:pPr>
      <w:pStyle w:val="Piedepgina"/>
      <w:tabs>
        <w:tab w:val="center" w:pos="4535"/>
      </w:tabs>
      <w:jc w:val="center"/>
      <w:rPr>
        <w:rFonts w:ascii="Arial" w:hAnsi="Arial"/>
        <w:sz w:val="14"/>
        <w:szCs w:val="14"/>
      </w:rPr>
    </w:pPr>
  </w:p>
  <w:p w:rsidR="000A4A83" w:rsidRPr="00632A4A" w:rsidRDefault="000A4A83" w:rsidP="0003474A">
    <w:pPr>
      <w:pStyle w:val="Piedepgina"/>
      <w:tabs>
        <w:tab w:val="center" w:pos="4535"/>
      </w:tabs>
      <w:jc w:val="center"/>
      <w:rPr>
        <w:rFonts w:ascii="Arial" w:hAnsi="Arial"/>
        <w:sz w:val="14"/>
        <w:szCs w:val="14"/>
      </w:rPr>
    </w:pPr>
  </w:p>
  <w:p w:rsidR="000A4A83" w:rsidRDefault="000A4A83" w:rsidP="0003474A">
    <w:pPr>
      <w:pStyle w:val="Piedepgina"/>
      <w:tabs>
        <w:tab w:val="center" w:pos="4535"/>
      </w:tabs>
      <w:jc w:val="center"/>
      <w:rPr>
        <w:rFonts w:ascii="Arial" w:hAnsi="Arial"/>
        <w:sz w:val="18"/>
        <w:szCs w:val="18"/>
      </w:rPr>
    </w:pPr>
    <w:r w:rsidRPr="003D532C">
      <w:rPr>
        <w:rFonts w:ascii="Arial" w:hAnsi="Arial"/>
        <w:sz w:val="18"/>
        <w:szCs w:val="18"/>
      </w:rPr>
      <w:t xml:space="preserve">Plaza Mayor 1, 40001 Segovia. </w:t>
    </w:r>
    <w:proofErr w:type="gramStart"/>
    <w:r w:rsidRPr="003D532C">
      <w:rPr>
        <w:rFonts w:ascii="Arial" w:hAnsi="Arial"/>
        <w:sz w:val="18"/>
        <w:szCs w:val="18"/>
      </w:rPr>
      <w:t>Tel .</w:t>
    </w:r>
    <w:proofErr w:type="gramEnd"/>
    <w:r w:rsidRPr="003D532C">
      <w:rPr>
        <w:rFonts w:ascii="Arial" w:hAnsi="Arial"/>
        <w:sz w:val="18"/>
        <w:szCs w:val="18"/>
      </w:rPr>
      <w:t xml:space="preserve"> 921 </w:t>
    </w:r>
    <w:r>
      <w:rPr>
        <w:rFonts w:ascii="Arial" w:hAnsi="Arial"/>
        <w:sz w:val="18"/>
        <w:szCs w:val="18"/>
      </w:rPr>
      <w:t>4198</w:t>
    </w:r>
    <w:r w:rsidRPr="003D532C">
      <w:rPr>
        <w:rFonts w:ascii="Arial" w:hAnsi="Arial"/>
        <w:sz w:val="18"/>
        <w:szCs w:val="18"/>
      </w:rPr>
      <w:t xml:space="preserve">00. Fax: 921 </w:t>
    </w:r>
    <w:r>
      <w:rPr>
        <w:rFonts w:ascii="Arial" w:hAnsi="Arial"/>
        <w:sz w:val="18"/>
        <w:szCs w:val="18"/>
      </w:rPr>
      <w:t xml:space="preserve">419840 </w:t>
    </w:r>
  </w:p>
  <w:p w:rsidR="000A4A83" w:rsidRDefault="000A4A83" w:rsidP="0003474A">
    <w:pPr>
      <w:pStyle w:val="Piedepgina"/>
      <w:tabs>
        <w:tab w:val="center" w:pos="4535"/>
      </w:tabs>
      <w:jc w:val="center"/>
      <w:rPr>
        <w:rFonts w:ascii="Arial" w:hAnsi="Arial"/>
        <w:sz w:val="10"/>
        <w:szCs w:val="10"/>
      </w:rPr>
    </w:pPr>
    <w:r w:rsidRPr="0003474A">
      <w:rPr>
        <w:rFonts w:ascii="Arial" w:hAnsi="Arial"/>
        <w:sz w:val="18"/>
        <w:szCs w:val="18"/>
      </w:rPr>
      <w:t>www.segovia.es</w:t>
    </w:r>
  </w:p>
  <w:p w:rsidR="000A4A83" w:rsidRDefault="00364C7A" w:rsidP="00177BF5">
    <w:pPr>
      <w:pStyle w:val="Piedepgina"/>
      <w:tabs>
        <w:tab w:val="center" w:pos="4535"/>
      </w:tabs>
      <w:rPr>
        <w:rFonts w:ascii="Arial" w:hAnsi="Arial"/>
        <w:sz w:val="10"/>
        <w:szCs w:val="10"/>
      </w:rPr>
    </w:pPr>
    <w:r>
      <w:rPr>
        <w:rFonts w:ascii="Arial" w:hAnsi="Arial"/>
        <w:sz w:val="10"/>
        <w:szCs w:val="10"/>
      </w:rPr>
      <w:fldChar w:fldCharType="begin"/>
    </w:r>
    <w:r w:rsidR="000A4A83">
      <w:rPr>
        <w:rFonts w:ascii="Arial" w:hAnsi="Arial"/>
        <w:sz w:val="10"/>
        <w:szCs w:val="10"/>
      </w:rPr>
      <w:instrText xml:space="preserve"> USERINITIALS  \* Upper </w:instrText>
    </w:r>
    <w:r>
      <w:rPr>
        <w:rFonts w:ascii="Arial" w:hAnsi="Arial"/>
        <w:sz w:val="10"/>
        <w:szCs w:val="10"/>
      </w:rPr>
      <w:fldChar w:fldCharType="separate"/>
    </w:r>
    <w:r w:rsidR="00325CD4">
      <w:rPr>
        <w:rFonts w:ascii="Arial" w:hAnsi="Arial"/>
        <w:noProof/>
        <w:sz w:val="10"/>
        <w:szCs w:val="10"/>
      </w:rPr>
      <w:t>M</w:t>
    </w:r>
    <w:r>
      <w:rPr>
        <w:rFonts w:ascii="Arial" w:hAnsi="Arial"/>
        <w:sz w:val="10"/>
        <w:szCs w:val="10"/>
      </w:rPr>
      <w:fldChar w:fldCharType="end"/>
    </w:r>
    <w:r w:rsidR="000A4A83">
      <w:rPr>
        <w:rFonts w:ascii="Arial" w:hAnsi="Arial"/>
        <w:sz w:val="10"/>
        <w:szCs w:val="10"/>
      </w:rPr>
      <w:t xml:space="preserve"> </w:t>
    </w:r>
    <w:fldSimple w:instr=" FILENAME   \* MERGEFORMAT ">
      <w:r w:rsidR="00325CD4" w:rsidRPr="00325CD4">
        <w:rPr>
          <w:rFonts w:ascii="Arial" w:hAnsi="Arial"/>
          <w:noProof/>
          <w:sz w:val="10"/>
          <w:szCs w:val="10"/>
        </w:rPr>
        <w:t>0_AYS_PLN_20250829_ORDEN</w:t>
      </w:r>
      <w:r w:rsidR="00325CD4">
        <w:rPr>
          <w:noProof/>
        </w:rPr>
        <w:t xml:space="preserve"> DIA.docx</w:t>
      </w:r>
    </w:fldSimple>
  </w:p>
  <w:p w:rsidR="000A4A83" w:rsidRPr="00632A4A" w:rsidRDefault="000A4A83" w:rsidP="00177BF5">
    <w:pPr>
      <w:pStyle w:val="Piedepgina"/>
      <w:tabs>
        <w:tab w:val="center" w:pos="4535"/>
      </w:tabs>
      <w:rPr>
        <w:rFonts w:ascii="Arial" w:hAnsi="Arial"/>
        <w:sz w:val="12"/>
        <w:szCs w:val="12"/>
      </w:rPr>
    </w:pPr>
  </w:p>
  <w:p w:rsidR="000A4A83" w:rsidRPr="00632A4A" w:rsidRDefault="000A4A83" w:rsidP="00177BF5">
    <w:pPr>
      <w:pStyle w:val="Piedepgina"/>
      <w:tabs>
        <w:tab w:val="center" w:pos="4535"/>
      </w:tabs>
      <w:rPr>
        <w:rFonts w:ascii="Arial" w:hAnsi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4A83" w:rsidRDefault="000A4A83" w:rsidP="00A26A6E">
      <w:pPr>
        <w:spacing w:after="0" w:line="240" w:lineRule="auto"/>
      </w:pPr>
      <w:r>
        <w:separator/>
      </w:r>
    </w:p>
  </w:footnote>
  <w:footnote w:type="continuationSeparator" w:id="0">
    <w:p w:rsidR="000A4A83" w:rsidRDefault="000A4A83" w:rsidP="00A26A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4A83" w:rsidRDefault="000A4A83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4A83" w:rsidRPr="00A26A6E" w:rsidRDefault="000A4A83" w:rsidP="002D17FD">
    <w:pPr>
      <w:pStyle w:val="Encabezado"/>
      <w:jc w:val="right"/>
      <w:rPr>
        <w:rFonts w:ascii="Arial" w:hAnsi="Arial" w:cs="Arial"/>
        <w:sz w:val="20"/>
        <w:szCs w:val="20"/>
        <w:lang w:val="es-ES_tradnl"/>
      </w:rPr>
    </w:pPr>
    <w:r>
      <w:rPr>
        <w:noProof/>
        <w:lang w:eastAsia="es-ES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2570480</wp:posOffset>
          </wp:positionH>
          <wp:positionV relativeFrom="paragraph">
            <wp:posOffset>24765</wp:posOffset>
          </wp:positionV>
          <wp:extent cx="259080" cy="508635"/>
          <wp:effectExtent l="19050" t="0" r="7620" b="0"/>
          <wp:wrapNone/>
          <wp:docPr id="5" name="Imagen 5" descr="Ayto85x16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Ayto85x167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9080" cy="5086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4A83" w:rsidRPr="003D532C" w:rsidRDefault="000A4A83" w:rsidP="003F27C2">
    <w:pPr>
      <w:pStyle w:val="Encabezado"/>
      <w:jc w:val="right"/>
      <w:rPr>
        <w:rFonts w:ascii="Arial" w:hAnsi="Arial" w:cs="Arial"/>
        <w:b/>
        <w:sz w:val="20"/>
        <w:szCs w:val="20"/>
        <w:lang w:val="es-ES_tradnl"/>
      </w:rPr>
    </w:pPr>
    <w:r>
      <w:rPr>
        <w:noProof/>
        <w:lang w:eastAsia="es-ES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0</wp:posOffset>
          </wp:positionH>
          <wp:positionV relativeFrom="paragraph">
            <wp:posOffset>-27940</wp:posOffset>
          </wp:positionV>
          <wp:extent cx="962025" cy="914400"/>
          <wp:effectExtent l="19050" t="0" r="9525" b="0"/>
          <wp:wrapNone/>
          <wp:docPr id="7" name="Imagen 7" descr="Ayto317x3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Ayto317x300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2025" cy="914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3D532C">
      <w:rPr>
        <w:rFonts w:ascii="Arial" w:hAnsi="Arial" w:cs="Arial"/>
        <w:b/>
        <w:noProof/>
        <w:sz w:val="20"/>
        <w:szCs w:val="20"/>
      </w:rPr>
      <w:t>S</w:t>
    </w:r>
    <w:r>
      <w:rPr>
        <w:rFonts w:ascii="Arial" w:hAnsi="Arial" w:cs="Arial"/>
        <w:b/>
        <w:noProof/>
        <w:sz w:val="20"/>
        <w:szCs w:val="20"/>
      </w:rPr>
      <w:t>ecretaría general</w:t>
    </w:r>
  </w:p>
  <w:p w:rsidR="000A4A83" w:rsidRPr="003D532C" w:rsidRDefault="000A4A83" w:rsidP="003F27C2">
    <w:pPr>
      <w:pStyle w:val="Encabezado"/>
      <w:jc w:val="right"/>
      <w:rPr>
        <w:rFonts w:ascii="Arial" w:hAnsi="Arial" w:cs="Arial"/>
        <w:sz w:val="20"/>
        <w:szCs w:val="20"/>
        <w:lang w:val="es-ES_tradnl"/>
      </w:rPr>
    </w:pPr>
    <w:r>
      <w:rPr>
        <w:rFonts w:ascii="Arial" w:hAnsi="Arial" w:cs="Arial"/>
        <w:sz w:val="20"/>
        <w:szCs w:val="20"/>
        <w:lang w:val="es-ES_tradnl"/>
      </w:rPr>
      <w:t>pleno</w:t>
    </w:r>
    <w:r w:rsidRPr="003D532C">
      <w:rPr>
        <w:rFonts w:ascii="Arial" w:hAnsi="Arial" w:cs="Arial"/>
        <w:sz w:val="20"/>
        <w:szCs w:val="20"/>
        <w:lang w:val="es-ES_tradnl"/>
      </w:rPr>
      <w:t>@segovia.es</w:t>
    </w:r>
  </w:p>
  <w:p w:rsidR="000A4A83" w:rsidRDefault="000A4A83">
    <w:pPr>
      <w:pStyle w:val="Encabezado"/>
      <w:rPr>
        <w:lang w:val="es-ES_tradnl"/>
      </w:rPr>
    </w:pPr>
  </w:p>
  <w:p w:rsidR="000A4A83" w:rsidRDefault="000A4A83">
    <w:pPr>
      <w:pStyle w:val="Encabezado"/>
      <w:rPr>
        <w:lang w:val="es-ES_tradnl"/>
      </w:rPr>
    </w:pPr>
  </w:p>
  <w:p w:rsidR="000A4A83" w:rsidRDefault="000A4A83">
    <w:pPr>
      <w:pStyle w:val="Encabezado"/>
      <w:rPr>
        <w:lang w:val="es-ES_tradnl"/>
      </w:rPr>
    </w:pPr>
  </w:p>
  <w:p w:rsidR="000A4A83" w:rsidRDefault="000A4A83">
    <w:pPr>
      <w:pStyle w:val="Encabezado"/>
      <w:rPr>
        <w:lang w:val="es-ES_tradnl"/>
      </w:rPr>
    </w:pPr>
  </w:p>
  <w:p w:rsidR="000A4A83" w:rsidRDefault="000A4A83" w:rsidP="002D305E">
    <w:pPr>
      <w:pStyle w:val="Encabezado"/>
      <w:tabs>
        <w:tab w:val="clear" w:pos="4252"/>
        <w:tab w:val="clear" w:pos="8504"/>
        <w:tab w:val="center" w:pos="660"/>
      </w:tabs>
      <w:ind w:right="5669"/>
      <w:rPr>
        <w:rFonts w:ascii="Arial" w:hAnsi="Arial" w:cs="Arial"/>
        <w:sz w:val="16"/>
        <w:szCs w:val="16"/>
        <w:lang w:val="es-ES_tradnl"/>
      </w:rPr>
    </w:pPr>
  </w:p>
  <w:p w:rsidR="000A4A83" w:rsidRPr="002D305E" w:rsidRDefault="000A4A83" w:rsidP="002D305E">
    <w:pPr>
      <w:pStyle w:val="Encabezado"/>
      <w:tabs>
        <w:tab w:val="clear" w:pos="4252"/>
        <w:tab w:val="clear" w:pos="8504"/>
        <w:tab w:val="center" w:pos="660"/>
      </w:tabs>
      <w:ind w:right="5669"/>
      <w:rPr>
        <w:rFonts w:ascii="Arial" w:hAnsi="Arial" w:cs="Arial"/>
        <w:sz w:val="16"/>
        <w:szCs w:val="16"/>
        <w:lang w:val="es-ES_tradnl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linkStyles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6451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58F"/>
    <w:rsid w:val="00010993"/>
    <w:rsid w:val="00012718"/>
    <w:rsid w:val="00032326"/>
    <w:rsid w:val="000345C6"/>
    <w:rsid w:val="0003474A"/>
    <w:rsid w:val="00041504"/>
    <w:rsid w:val="00050E42"/>
    <w:rsid w:val="00067C73"/>
    <w:rsid w:val="00093179"/>
    <w:rsid w:val="000A3899"/>
    <w:rsid w:val="000A4A83"/>
    <w:rsid w:val="000D382A"/>
    <w:rsid w:val="000E2F46"/>
    <w:rsid w:val="000F1DCD"/>
    <w:rsid w:val="000F579C"/>
    <w:rsid w:val="001106FD"/>
    <w:rsid w:val="00110C10"/>
    <w:rsid w:val="001275AB"/>
    <w:rsid w:val="00143627"/>
    <w:rsid w:val="00155CCF"/>
    <w:rsid w:val="0017058F"/>
    <w:rsid w:val="00177BF5"/>
    <w:rsid w:val="001B5631"/>
    <w:rsid w:val="001D6CBF"/>
    <w:rsid w:val="001E2B43"/>
    <w:rsid w:val="001E32BA"/>
    <w:rsid w:val="001E734A"/>
    <w:rsid w:val="001F0F81"/>
    <w:rsid w:val="001F29A4"/>
    <w:rsid w:val="001F3094"/>
    <w:rsid w:val="001F4668"/>
    <w:rsid w:val="00201750"/>
    <w:rsid w:val="0021069E"/>
    <w:rsid w:val="00212FF6"/>
    <w:rsid w:val="00220E17"/>
    <w:rsid w:val="002215ED"/>
    <w:rsid w:val="002361C3"/>
    <w:rsid w:val="00246E2B"/>
    <w:rsid w:val="002609DA"/>
    <w:rsid w:val="002632DE"/>
    <w:rsid w:val="00293C95"/>
    <w:rsid w:val="002B6D1B"/>
    <w:rsid w:val="002C7ED8"/>
    <w:rsid w:val="002D17FD"/>
    <w:rsid w:val="002D305E"/>
    <w:rsid w:val="003026C6"/>
    <w:rsid w:val="0030709B"/>
    <w:rsid w:val="003226CB"/>
    <w:rsid w:val="00325CD4"/>
    <w:rsid w:val="00333294"/>
    <w:rsid w:val="00341A8F"/>
    <w:rsid w:val="0034284A"/>
    <w:rsid w:val="00354142"/>
    <w:rsid w:val="003643E5"/>
    <w:rsid w:val="00364C7A"/>
    <w:rsid w:val="00364DCB"/>
    <w:rsid w:val="00374E01"/>
    <w:rsid w:val="00376E91"/>
    <w:rsid w:val="003829C7"/>
    <w:rsid w:val="00393F7E"/>
    <w:rsid w:val="00394411"/>
    <w:rsid w:val="00397139"/>
    <w:rsid w:val="003A1D79"/>
    <w:rsid w:val="003B0468"/>
    <w:rsid w:val="003C0FB0"/>
    <w:rsid w:val="003C522F"/>
    <w:rsid w:val="003D532C"/>
    <w:rsid w:val="003D708F"/>
    <w:rsid w:val="003E5FD7"/>
    <w:rsid w:val="003F23DF"/>
    <w:rsid w:val="003F27C2"/>
    <w:rsid w:val="003F6C0A"/>
    <w:rsid w:val="00404C8D"/>
    <w:rsid w:val="00405532"/>
    <w:rsid w:val="00432A76"/>
    <w:rsid w:val="00440ACF"/>
    <w:rsid w:val="0044789B"/>
    <w:rsid w:val="00450B87"/>
    <w:rsid w:val="004521EA"/>
    <w:rsid w:val="004812C5"/>
    <w:rsid w:val="004828F7"/>
    <w:rsid w:val="00486391"/>
    <w:rsid w:val="00492E6B"/>
    <w:rsid w:val="004B72BB"/>
    <w:rsid w:val="004E466B"/>
    <w:rsid w:val="004F01E4"/>
    <w:rsid w:val="005022DA"/>
    <w:rsid w:val="00513D8B"/>
    <w:rsid w:val="00514D0D"/>
    <w:rsid w:val="00536056"/>
    <w:rsid w:val="00542707"/>
    <w:rsid w:val="00551CAF"/>
    <w:rsid w:val="00555AA5"/>
    <w:rsid w:val="00560C71"/>
    <w:rsid w:val="00561C8C"/>
    <w:rsid w:val="00571B24"/>
    <w:rsid w:val="00597835"/>
    <w:rsid w:val="005A68B5"/>
    <w:rsid w:val="005B675E"/>
    <w:rsid w:val="005B77DB"/>
    <w:rsid w:val="005D00B3"/>
    <w:rsid w:val="005F0283"/>
    <w:rsid w:val="005F66EB"/>
    <w:rsid w:val="005F78E4"/>
    <w:rsid w:val="00607ACF"/>
    <w:rsid w:val="006153E3"/>
    <w:rsid w:val="00632A4A"/>
    <w:rsid w:val="006346CA"/>
    <w:rsid w:val="006359C0"/>
    <w:rsid w:val="006813F5"/>
    <w:rsid w:val="00683174"/>
    <w:rsid w:val="006A0DF2"/>
    <w:rsid w:val="006A14CE"/>
    <w:rsid w:val="006C30C4"/>
    <w:rsid w:val="006C375F"/>
    <w:rsid w:val="00723778"/>
    <w:rsid w:val="00724829"/>
    <w:rsid w:val="00724B27"/>
    <w:rsid w:val="00725A5A"/>
    <w:rsid w:val="00730CDA"/>
    <w:rsid w:val="00733727"/>
    <w:rsid w:val="007476E7"/>
    <w:rsid w:val="007509AD"/>
    <w:rsid w:val="00751E39"/>
    <w:rsid w:val="00766469"/>
    <w:rsid w:val="007903C6"/>
    <w:rsid w:val="007915A7"/>
    <w:rsid w:val="00791DE7"/>
    <w:rsid w:val="00793E8E"/>
    <w:rsid w:val="007B3017"/>
    <w:rsid w:val="007C0F0E"/>
    <w:rsid w:val="007D7C48"/>
    <w:rsid w:val="007E58D9"/>
    <w:rsid w:val="007F082E"/>
    <w:rsid w:val="007F7429"/>
    <w:rsid w:val="00806244"/>
    <w:rsid w:val="008621CC"/>
    <w:rsid w:val="008660EC"/>
    <w:rsid w:val="0089287C"/>
    <w:rsid w:val="00892F0F"/>
    <w:rsid w:val="008A08D7"/>
    <w:rsid w:val="008A1435"/>
    <w:rsid w:val="008A41FE"/>
    <w:rsid w:val="008B669B"/>
    <w:rsid w:val="008D5BB9"/>
    <w:rsid w:val="008E77E5"/>
    <w:rsid w:val="008F4FAD"/>
    <w:rsid w:val="00912D63"/>
    <w:rsid w:val="00915F79"/>
    <w:rsid w:val="0092271F"/>
    <w:rsid w:val="00927569"/>
    <w:rsid w:val="0094126A"/>
    <w:rsid w:val="009534EA"/>
    <w:rsid w:val="00955249"/>
    <w:rsid w:val="00962BC9"/>
    <w:rsid w:val="00971631"/>
    <w:rsid w:val="00975069"/>
    <w:rsid w:val="009765F2"/>
    <w:rsid w:val="00977DE2"/>
    <w:rsid w:val="009802F0"/>
    <w:rsid w:val="00985233"/>
    <w:rsid w:val="009876A4"/>
    <w:rsid w:val="0099402F"/>
    <w:rsid w:val="009B265B"/>
    <w:rsid w:val="009C3274"/>
    <w:rsid w:val="009E5AC2"/>
    <w:rsid w:val="009F128F"/>
    <w:rsid w:val="009F19DF"/>
    <w:rsid w:val="009F5097"/>
    <w:rsid w:val="00A061C3"/>
    <w:rsid w:val="00A075C2"/>
    <w:rsid w:val="00A11220"/>
    <w:rsid w:val="00A26A6E"/>
    <w:rsid w:val="00A52191"/>
    <w:rsid w:val="00A84EF0"/>
    <w:rsid w:val="00A8559A"/>
    <w:rsid w:val="00A9233F"/>
    <w:rsid w:val="00A95D68"/>
    <w:rsid w:val="00AA0F49"/>
    <w:rsid w:val="00AB3E5D"/>
    <w:rsid w:val="00AE5A1A"/>
    <w:rsid w:val="00AF1610"/>
    <w:rsid w:val="00AF428E"/>
    <w:rsid w:val="00AF72AD"/>
    <w:rsid w:val="00B01E68"/>
    <w:rsid w:val="00B454F3"/>
    <w:rsid w:val="00B5186A"/>
    <w:rsid w:val="00B63FA0"/>
    <w:rsid w:val="00B76F93"/>
    <w:rsid w:val="00B83D2F"/>
    <w:rsid w:val="00BB16AA"/>
    <w:rsid w:val="00BC0037"/>
    <w:rsid w:val="00BC1671"/>
    <w:rsid w:val="00BD34D0"/>
    <w:rsid w:val="00BD7E78"/>
    <w:rsid w:val="00BE3967"/>
    <w:rsid w:val="00C13FC6"/>
    <w:rsid w:val="00C20C0D"/>
    <w:rsid w:val="00C36670"/>
    <w:rsid w:val="00C374C3"/>
    <w:rsid w:val="00C44089"/>
    <w:rsid w:val="00C512FD"/>
    <w:rsid w:val="00C8430B"/>
    <w:rsid w:val="00C86484"/>
    <w:rsid w:val="00C96E8D"/>
    <w:rsid w:val="00CB57B0"/>
    <w:rsid w:val="00CB6157"/>
    <w:rsid w:val="00CC0D3D"/>
    <w:rsid w:val="00CC77E1"/>
    <w:rsid w:val="00CD1912"/>
    <w:rsid w:val="00CD1B61"/>
    <w:rsid w:val="00CD4344"/>
    <w:rsid w:val="00CD566F"/>
    <w:rsid w:val="00CE5776"/>
    <w:rsid w:val="00CF6721"/>
    <w:rsid w:val="00D00130"/>
    <w:rsid w:val="00D0381F"/>
    <w:rsid w:val="00D05A24"/>
    <w:rsid w:val="00D53A01"/>
    <w:rsid w:val="00D606BC"/>
    <w:rsid w:val="00D84891"/>
    <w:rsid w:val="00D860FD"/>
    <w:rsid w:val="00D953C3"/>
    <w:rsid w:val="00DA2714"/>
    <w:rsid w:val="00DA3767"/>
    <w:rsid w:val="00DB0154"/>
    <w:rsid w:val="00DC0C98"/>
    <w:rsid w:val="00DC7820"/>
    <w:rsid w:val="00DD2762"/>
    <w:rsid w:val="00DD396B"/>
    <w:rsid w:val="00DE0A86"/>
    <w:rsid w:val="00DE6D69"/>
    <w:rsid w:val="00E06E3F"/>
    <w:rsid w:val="00E2483A"/>
    <w:rsid w:val="00E430C0"/>
    <w:rsid w:val="00E51B8E"/>
    <w:rsid w:val="00E54322"/>
    <w:rsid w:val="00E64962"/>
    <w:rsid w:val="00E87A7E"/>
    <w:rsid w:val="00E909ED"/>
    <w:rsid w:val="00EB62CB"/>
    <w:rsid w:val="00EB770B"/>
    <w:rsid w:val="00EC02C6"/>
    <w:rsid w:val="00ED461B"/>
    <w:rsid w:val="00EF6E39"/>
    <w:rsid w:val="00F01699"/>
    <w:rsid w:val="00F071AD"/>
    <w:rsid w:val="00F11EB7"/>
    <w:rsid w:val="00F34432"/>
    <w:rsid w:val="00F5304C"/>
    <w:rsid w:val="00F622C7"/>
    <w:rsid w:val="00F83125"/>
    <w:rsid w:val="00F871D3"/>
    <w:rsid w:val="00F93AF9"/>
    <w:rsid w:val="00F96554"/>
    <w:rsid w:val="00FC0C51"/>
    <w:rsid w:val="00FC5677"/>
    <w:rsid w:val="00FF333C"/>
    <w:rsid w:val="00FF4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64519"/>
    <o:shapelayout v:ext="edit">
      <o:idmap v:ext="edit" data="1"/>
    </o:shapelayout>
  </w:shapeDefaults>
  <w:decimalSymbol w:val=","/>
  <w:listSeparator w:val=";"/>
  <w14:docId w14:val="381291A9"/>
  <w15:docId w15:val="{14FC5122-D2AF-4C06-9D55-774EBE77B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0709B"/>
    <w:pPr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  <w:rsid w:val="0030709B"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  <w:rsid w:val="0030709B"/>
  </w:style>
  <w:style w:type="paragraph" w:styleId="Encabezado">
    <w:name w:val="header"/>
    <w:basedOn w:val="Normal"/>
    <w:link w:val="EncabezadoCar"/>
    <w:uiPriority w:val="99"/>
    <w:semiHidden/>
    <w:unhideWhenUsed/>
    <w:rsid w:val="0030709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30709B"/>
    <w:rPr>
      <w:sz w:val="22"/>
      <w:szCs w:val="22"/>
      <w:lang w:eastAsia="en-US"/>
    </w:rPr>
  </w:style>
  <w:style w:type="paragraph" w:styleId="Piedepgina">
    <w:name w:val="footer"/>
    <w:basedOn w:val="Normal"/>
    <w:link w:val="PiedepginaCar"/>
    <w:uiPriority w:val="99"/>
    <w:unhideWhenUsed/>
    <w:rsid w:val="0030709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0709B"/>
    <w:rPr>
      <w:sz w:val="22"/>
      <w:szCs w:val="22"/>
      <w:lang w:eastAsia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070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0709B"/>
    <w:rPr>
      <w:rFonts w:ascii="Tahoma" w:hAnsi="Tahoma" w:cs="Tahoma"/>
      <w:sz w:val="16"/>
      <w:szCs w:val="16"/>
      <w:lang w:eastAsia="en-US"/>
    </w:rPr>
  </w:style>
  <w:style w:type="character" w:styleId="Hipervnculo">
    <w:name w:val="Hyperlink"/>
    <w:basedOn w:val="Fuentedeprrafopredeter"/>
    <w:rsid w:val="0030709B"/>
    <w:rPr>
      <w:color w:val="0000FF"/>
      <w:u w:val="single"/>
    </w:rPr>
  </w:style>
  <w:style w:type="table" w:styleId="Tablaconcuadrcula">
    <w:name w:val="Table Grid"/>
    <w:basedOn w:val="Tablanormal"/>
    <w:rsid w:val="009C3274"/>
    <w:pPr>
      <w:suppressAutoHyphens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B62C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7F742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992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0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8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</TotalTime>
  <Pages>3</Pages>
  <Words>1029</Words>
  <Characters>5660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DOCUMENTO 1</vt:lpstr>
    </vt:vector>
  </TitlesOfParts>
  <Company>Microsoft</Company>
  <LinksUpToDate>false</LinksUpToDate>
  <CharactersWithSpaces>6676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DOCUMENTO 1</dc:title>
  <dc:creator>eva.banet</dc:creator>
  <cp:lastModifiedBy>mariajose.mateo</cp:lastModifiedBy>
  <cp:revision>12</cp:revision>
  <cp:lastPrinted>2025-08-26T07:03:00Z</cp:lastPrinted>
  <dcterms:created xsi:type="dcterms:W3CDTF">2025-08-18T07:40:00Z</dcterms:created>
  <dcterms:modified xsi:type="dcterms:W3CDTF">2025-08-26T07:22:00Z</dcterms:modified>
</cp:coreProperties>
</file>